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360" w:lineRule="auto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36"/>
          <w:szCs w:val="36"/>
          <w:rtl w:val="0"/>
        </w:rPr>
        <w:t xml:space="preserve">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0"/>
        </w:rPr>
        <w:t xml:space="preserve"> Listening Comprehension Test</w:t>
      </w:r>
    </w:p>
    <w:p w:rsidR="00000000" w:rsidDel="00000000" w:rsidP="00000000" w:rsidRDefault="00000000" w:rsidRPr="00000000" w14:paraId="00000002">
      <w:pPr>
        <w:spacing w:after="280" w:before="280" w:line="36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y0t3okr7b1j7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Watch the video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about Ben – the adventurous, energetic guy who is applying for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the best job in the world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sz w:val="28"/>
          <w:szCs w:val="28"/>
          <w:rtl w:val="0"/>
        </w:rPr>
        <w:t xml:space="preserve">🎥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u w:val="single"/>
            <w:rtl w:val="0"/>
          </w:rPr>
          <w:t xml:space="preserve">https://youtu.be/PnosVJfDrpY?si=Y5ZA58IVJxQkYQ3S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Complete a set of multiple-choice tasks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based on the video.</w:t>
        <w:br w:type="textWrapping"/>
        <w:t xml:space="preserve">You will choose the correct answer.</w:t>
      </w:r>
    </w:p>
    <w:p w:rsidR="00000000" w:rsidDel="00000000" w:rsidP="00000000" w:rsidRDefault="00000000" w:rsidRPr="00000000" w14:paraId="00000004">
      <w:pPr>
        <w:spacing w:after="280" w:before="280" w:line="360" w:lineRule="auto"/>
        <w:rPr>
          <w:rFonts w:ascii="Times New Roman" w:cs="Times New Roman" w:eastAsia="Times New Roman" w:hAnsi="Times New Roman"/>
          <w:sz w:val="28"/>
          <w:szCs w:val="28"/>
        </w:rPr>
      </w:pPr>
      <w:sdt>
        <w:sdtPr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8"/>
              <w:szCs w:val="28"/>
              <w:rtl w:val="0"/>
            </w:rPr>
            <w:t xml:space="preserve">☺</w:t>
          </w:r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The questions will help you practise: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28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General understanding of the text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Vocabulary in context (job-related words)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True/False comprehension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Grammar in context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80" w:before="0" w:line="360" w:lineRule="auto"/>
        <w:ind w:left="720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Creative Question</w:t>
      </w:r>
    </w:p>
    <w:p w:rsidR="00000000" w:rsidDel="00000000" w:rsidP="00000000" w:rsidRDefault="00000000" w:rsidRPr="00000000" w14:paraId="0000000A">
      <w:pPr>
        <w:spacing w:after="280" w:before="280" w:line="36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8"/>
          <w:szCs w:val="28"/>
          <w:rtl w:val="0"/>
        </w:rPr>
        <w:t xml:space="preserve">📝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Do the test here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</w:t>
        <w:br w:type="textWrapping"/>
      </w:r>
      <w:r w:rsidDel="00000000" w:rsidR="00000000" w:rsidRPr="00000000">
        <w:rPr>
          <w:rFonts w:ascii="Quattrocento Sans" w:cs="Quattrocento Sans" w:eastAsia="Quattrocento Sans" w:hAnsi="Quattrocento Sans"/>
          <w:sz w:val="28"/>
          <w:szCs w:val="28"/>
          <w:rtl w:val="0"/>
        </w:rPr>
        <w:t xml:space="preserve">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For Students: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sz w:val="28"/>
            <w:szCs w:val="28"/>
            <w:u w:val="single"/>
            <w:rtl w:val="0"/>
          </w:rPr>
          <w:t xml:space="preserve">https://quizizz.com/join?gc=977621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80" w:before="280" w:line="360" w:lineRule="auto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8"/>
          <w:szCs w:val="28"/>
          <w:rtl w:val="0"/>
        </w:rPr>
        <w:t xml:space="preserve">👉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For Teachers: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00"/>
            <w:sz w:val="28"/>
            <w:szCs w:val="28"/>
            <w:u w:val="single"/>
            <w:rtl w:val="0"/>
          </w:rPr>
          <w:t xml:space="preserve">https://quizizz.com/admin/quiz/682c3aaa8face54abf09c0c3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before="280" w:line="36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 Unicode MS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>
    <w:name w:val="Hyperlink"/>
    <w:basedOn w:val="a0"/>
    <w:uiPriority w:val="99"/>
    <w:unhideWhenUsed w:val="1"/>
    <w:rsid w:val="0068742D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quizizz.com/admin/quiz/682c3aaa8face54abf09c0c3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outu.be/PnosVJfDrpY?si=Y5ZA58IVJxQkYQ3S" TargetMode="External"/><Relationship Id="rId8" Type="http://schemas.openxmlformats.org/officeDocument/2006/relationships/hyperlink" Target="https://quizizz.com/join?gc=97762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hkkauL63u5TYCxaIeyG9grWFcg==">CgMxLjAaMAoBMBIrCikIB0IlChFRdWF0dHJvY2VudG8gU2FucxIQQXJpYWwgVW5pY29kZSBNUzIOaC55MHQzb2tyN2Ixajc4AHIhMXJtWXB3YkVsN2JWandlMlpVbDJmV1dVQUlzRVN0YVMx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2025-05-20T10:13:00Z</dcterms:created>
  <dc:creator>Глеб Глеб</dc:creator>
</cp:coreProperties>
</file>