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D3" w:rsidRDefault="00DD0AD3" w:rsidP="0052378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 клас</w:t>
      </w:r>
    </w:p>
    <w:p w:rsidR="0052378D" w:rsidRPr="008050C8" w:rsidRDefault="0012217B" w:rsidP="0052378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0C8">
        <w:rPr>
          <w:rFonts w:ascii="Times New Roman" w:hAnsi="Times New Roman" w:cs="Times New Roman"/>
          <w:b/>
          <w:sz w:val="28"/>
          <w:szCs w:val="28"/>
          <w:lang w:val="uk-UA"/>
        </w:rPr>
        <w:t>Варіант 1</w:t>
      </w:r>
    </w:p>
    <w:p w:rsidR="00045FA7" w:rsidRDefault="00C15DF2" w:rsidP="00EF5E2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Тато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Бодика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 справді </w:t>
      </w:r>
      <w:r w:rsidRPr="00841F7B">
        <w:rPr>
          <w:rFonts w:ascii="Times New Roman" w:hAnsi="Times New Roman" w:cs="Times New Roman"/>
          <w:i/>
          <w:sz w:val="28"/>
          <w:szCs w:val="28"/>
          <w:lang w:val="uk-UA"/>
        </w:rPr>
        <w:t>незвичайний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Просто </w:t>
      </w:r>
      <w:r w:rsidRPr="00841F7B">
        <w:rPr>
          <w:rFonts w:ascii="Times New Roman" w:hAnsi="Times New Roman" w:cs="Times New Roman"/>
          <w:i/>
          <w:sz w:val="28"/>
          <w:szCs w:val="28"/>
          <w:lang w:val="uk-UA"/>
        </w:rPr>
        <w:t>геройський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Він – на всю країну </w:t>
      </w:r>
      <w:r w:rsidRPr="00841F7B">
        <w:rPr>
          <w:rFonts w:ascii="Times New Roman" w:hAnsi="Times New Roman" w:cs="Times New Roman"/>
          <w:i/>
          <w:sz w:val="28"/>
          <w:szCs w:val="28"/>
          <w:lang w:val="uk-UA"/>
        </w:rPr>
        <w:t>відомий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спортсмен</w:t>
      </w:r>
      <w:r w:rsidR="00841F7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Тато займається біатлоном. Біатлон – це такий зимовий вид спорту. Щоб у ньому перемагати, треба бути дуже </w:t>
      </w:r>
      <w:r w:rsidRPr="00841F7B">
        <w:rPr>
          <w:rFonts w:ascii="Times New Roman" w:hAnsi="Times New Roman" w:cs="Times New Roman"/>
          <w:i/>
          <w:sz w:val="28"/>
          <w:szCs w:val="28"/>
          <w:lang w:val="uk-UA"/>
        </w:rPr>
        <w:t>сильним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41F7B">
        <w:rPr>
          <w:rFonts w:ascii="Times New Roman" w:hAnsi="Times New Roman" w:cs="Times New Roman"/>
          <w:i/>
          <w:sz w:val="28"/>
          <w:szCs w:val="28"/>
          <w:lang w:val="uk-UA"/>
        </w:rPr>
        <w:t>витривалим, спритним,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стріляти по</w:t>
      </w:r>
      <w:r w:rsidR="00841F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снайперськи, і, як космічна ракета, на лижах мчати. </w:t>
      </w:r>
    </w:p>
    <w:p w:rsidR="00045FA7" w:rsidRDefault="00C15DF2" w:rsidP="00EF5E2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ще тато просто так, для власної розваги, стрибає з парашутом. І цілісінький рік купається в Дніпрі. Хай би яка була на дворі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холодрига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це тата не зупиняє. Він акуратно, дві</w:t>
      </w:r>
      <w:r w:rsidR="00841F7B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і на тиждень, ходить і</w:t>
      </w:r>
      <w:r w:rsidR="00841F7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такими, як і сам, «моржами» на Труханів острів. Там вони за кілька метрів од берега прорубують у льоду ополонку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роздяг</w:t>
      </w:r>
      <w:r w:rsidR="00841F7B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>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плавок, із </w:t>
      </w:r>
      <w:r w:rsidRPr="00841F7B">
        <w:rPr>
          <w:rFonts w:ascii="Times New Roman" w:hAnsi="Times New Roman" w:cs="Times New Roman"/>
          <w:i/>
          <w:sz w:val="28"/>
          <w:szCs w:val="28"/>
          <w:lang w:val="uk-UA"/>
        </w:rPr>
        <w:t>веселим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сміхом і жартами стрибають у крижану воду. </w:t>
      </w:r>
    </w:p>
    <w:p w:rsidR="00C15DF2" w:rsidRDefault="00C15DF2" w:rsidP="00EF5E2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(За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Григоруком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B4DC6" w:rsidRPr="000938BC" w:rsidRDefault="00EB4DC6" w:rsidP="008B2CA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8BC">
        <w:rPr>
          <w:rFonts w:ascii="Times New Roman" w:hAnsi="Times New Roman" w:cs="Times New Roman"/>
          <w:b/>
          <w:sz w:val="28"/>
          <w:szCs w:val="28"/>
          <w:lang w:val="uk-UA"/>
        </w:rPr>
        <w:t>Заповни кросворд.</w:t>
      </w:r>
    </w:p>
    <w:p w:rsidR="000938BC" w:rsidRDefault="000938BC" w:rsidP="00093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Користуйся довідкою.</w:t>
      </w:r>
    </w:p>
    <w:p w:rsidR="00175CEC" w:rsidRDefault="00175CEC" w:rsidP="00093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A67A0" w:rsidRPr="0091092F" w:rsidRDefault="0091092F" w:rsidP="009109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3352800"/>
            <wp:effectExtent l="0" t="0" r="0" b="0"/>
            <wp:docPr id="1" name="Рисунок 1" descr="C:\Users\Нина\Downloads\З 11.03.20\Капінус(завд.)\ук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ownloads\З 11.03.20\Капінус(завд.)\укр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05" cy="335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AB2" w:rsidRDefault="00AF4AB2" w:rsidP="00AF4A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Слово, у якому звук </w:t>
      </w:r>
      <w:r w:rsidRPr="008B2CA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B2CA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чергується при зміні слова.</w:t>
      </w:r>
    </w:p>
    <w:p w:rsidR="00EB4DC6" w:rsidRDefault="00EB4DC6" w:rsidP="00AF4A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4AB2">
        <w:rPr>
          <w:rFonts w:ascii="Times New Roman" w:hAnsi="Times New Roman" w:cs="Times New Roman"/>
          <w:sz w:val="28"/>
          <w:szCs w:val="28"/>
          <w:lang w:val="uk-UA"/>
        </w:rPr>
        <w:t>Слово з одним складом.</w:t>
      </w:r>
    </w:p>
    <w:p w:rsidR="00AF4AB2" w:rsidRDefault="00AF4AB2" w:rsidP="00AF4A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Слово зі звуком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AF4AB2" w:rsidRDefault="00AF4AB2" w:rsidP="00AF4A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Слово, у якому два звуки </w:t>
      </w:r>
      <w:r w:rsidRPr="008B2CA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л’</w:t>
      </w:r>
      <w:r w:rsidRPr="008B2CA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AB2" w:rsidRPr="00AF4AB2" w:rsidRDefault="00AF4AB2" w:rsidP="00AF4A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слові буква  </w:t>
      </w:r>
      <w:r w:rsidRPr="008B2CA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B2CAC">
        <w:rPr>
          <w:rFonts w:ascii="Times New Roman" w:hAnsi="Times New Roman" w:cs="Times New Roman"/>
          <w:sz w:val="28"/>
          <w:szCs w:val="28"/>
          <w:lang w:val="uk-UA"/>
        </w:rPr>
        <w:t>позна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8B2CAC">
        <w:rPr>
          <w:rFonts w:ascii="Times New Roman" w:hAnsi="Times New Roman" w:cs="Times New Roman"/>
          <w:sz w:val="28"/>
          <w:szCs w:val="28"/>
          <w:lang w:val="uk-UA"/>
        </w:rPr>
        <w:t>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два звуки</w:t>
      </w:r>
    </w:p>
    <w:p w:rsidR="0091092F" w:rsidRPr="00051D7B" w:rsidRDefault="000938BC" w:rsidP="00193745">
      <w:pPr>
        <w:ind w:firstLine="42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938B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Довідка</w:t>
      </w:r>
      <w:r w:rsidRPr="00051D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дзюдо, здоров’я; футбол, ракетка; гиря, яхта; льодолам,     вболівальник; </w:t>
      </w:r>
      <w:r w:rsidR="006024FA" w:rsidRPr="00051D7B">
        <w:rPr>
          <w:rFonts w:ascii="Times New Roman" w:hAnsi="Times New Roman" w:cs="Times New Roman"/>
          <w:i/>
          <w:sz w:val="28"/>
          <w:szCs w:val="28"/>
          <w:lang w:val="uk-UA"/>
        </w:rPr>
        <w:t>регбі, перемога; гольф, біатлон.</w:t>
      </w:r>
    </w:p>
    <w:p w:rsidR="00EB4DC6" w:rsidRPr="006024FA" w:rsidRDefault="000938BC" w:rsidP="006024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FA">
        <w:rPr>
          <w:rFonts w:ascii="Times New Roman" w:hAnsi="Times New Roman" w:cs="Times New Roman"/>
          <w:b/>
          <w:sz w:val="28"/>
          <w:szCs w:val="28"/>
          <w:lang w:val="uk-UA"/>
        </w:rPr>
        <w:t>Відгадай ребус.</w:t>
      </w:r>
    </w:p>
    <w:p w:rsidR="000938BC" w:rsidRDefault="000938BC" w:rsidP="00A25BF3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DDC" w:rsidRDefault="006A7DDC" w:rsidP="00A25BF3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DDC" w:rsidRDefault="0091092F" w:rsidP="00A25BF3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91124" cy="3057525"/>
            <wp:effectExtent l="0" t="0" r="0" b="0"/>
            <wp:docPr id="5" name="Рисунок 5" descr="C:\Users\Нина\Downloads\З 11.03.20\Капінус(завд.)\здоров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Downloads\З 11.03.20\Капінус(завд.)\здоров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50" cy="305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DC" w:rsidRPr="000938BC" w:rsidRDefault="006A7DDC" w:rsidP="00A25BF3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AAC" w:rsidRPr="006024FA" w:rsidRDefault="008B2CAC" w:rsidP="006024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B2CAC">
        <w:rPr>
          <w:rFonts w:ascii="Times New Roman" w:hAnsi="Times New Roman" w:cs="Times New Roman"/>
          <w:sz w:val="28"/>
          <w:szCs w:val="28"/>
          <w:lang w:val="uk-UA"/>
        </w:rPr>
        <w:t xml:space="preserve"> Зроби фонетичний розбір слова</w:t>
      </w:r>
      <w:r w:rsidR="003A5ADA">
        <w:rPr>
          <w:rFonts w:ascii="Times New Roman" w:hAnsi="Times New Roman" w:cs="Times New Roman"/>
          <w:sz w:val="28"/>
          <w:szCs w:val="28"/>
          <w:lang w:val="uk-UA"/>
        </w:rPr>
        <w:t>-відгадки.</w:t>
      </w:r>
    </w:p>
    <w:p w:rsidR="008A67A0" w:rsidRDefault="008A67A0" w:rsidP="003A5AD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A67A0" w:rsidRDefault="008A67A0" w:rsidP="00A25BF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2378D" w:rsidRPr="006024FA" w:rsidRDefault="0052378D" w:rsidP="006024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довідки дібрати синоніми до виділених у тексті прикметників, записати парами. Прикметник, який залишився без пари розібрати за будовою.</w:t>
      </w:r>
    </w:p>
    <w:p w:rsidR="0052378D" w:rsidRPr="00A25BF3" w:rsidRDefault="0052378D" w:rsidP="005237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5BF3">
        <w:rPr>
          <w:rFonts w:ascii="Times New Roman" w:hAnsi="Times New Roman" w:cs="Times New Roman"/>
          <w:sz w:val="28"/>
          <w:szCs w:val="28"/>
          <w:lang w:val="uk-UA"/>
        </w:rPr>
        <w:t>Довідка:  дотепний, вправний, особливий, популярний, стійкий,</w:t>
      </w:r>
      <w:r w:rsidR="00C15DF2" w:rsidRPr="00A25BF3">
        <w:rPr>
          <w:rFonts w:ascii="Times New Roman" w:hAnsi="Times New Roman" w:cs="Times New Roman"/>
          <w:sz w:val="28"/>
          <w:szCs w:val="28"/>
          <w:lang w:val="uk-UA"/>
        </w:rPr>
        <w:t xml:space="preserve"> міцний.</w:t>
      </w:r>
    </w:p>
    <w:p w:rsidR="00A25BF3" w:rsidRPr="008A6D68" w:rsidRDefault="00281E08" w:rsidP="006024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4FA">
        <w:rPr>
          <w:rFonts w:ascii="Times New Roman" w:hAnsi="Times New Roman" w:cs="Times New Roman"/>
          <w:b/>
          <w:sz w:val="28"/>
          <w:szCs w:val="28"/>
          <w:lang w:val="uk-UA"/>
        </w:rPr>
        <w:t>Випишіть з тексту словосполучення</w:t>
      </w:r>
      <w:r w:rsidRPr="008A6D68">
        <w:rPr>
          <w:rFonts w:ascii="Times New Roman" w:hAnsi="Times New Roman" w:cs="Times New Roman"/>
          <w:sz w:val="28"/>
          <w:szCs w:val="28"/>
          <w:lang w:val="uk-UA"/>
        </w:rPr>
        <w:t xml:space="preserve"> зі словами</w:t>
      </w:r>
      <w:r w:rsidRPr="008A6D6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42047" w:rsidRPr="008A6D68">
        <w:rPr>
          <w:rFonts w:ascii="Times New Roman" w:hAnsi="Times New Roman" w:cs="Times New Roman"/>
          <w:i/>
          <w:sz w:val="28"/>
          <w:szCs w:val="28"/>
          <w:lang w:val="uk-UA"/>
        </w:rPr>
        <w:t>спортсмен, займається, цілісіньк</w:t>
      </w:r>
      <w:r w:rsidRPr="008A6D68">
        <w:rPr>
          <w:rFonts w:ascii="Times New Roman" w:hAnsi="Times New Roman" w:cs="Times New Roman"/>
          <w:i/>
          <w:sz w:val="28"/>
          <w:szCs w:val="28"/>
          <w:lang w:val="uk-UA"/>
        </w:rPr>
        <w:t>ий, стрибає, сміх, вода</w:t>
      </w:r>
      <w:r w:rsidRPr="008A6D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1E08" w:rsidRPr="00A25BF3" w:rsidRDefault="00281E08" w:rsidP="00A25BF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A25BF3">
        <w:rPr>
          <w:rFonts w:ascii="Times New Roman" w:hAnsi="Times New Roman" w:cs="Times New Roman"/>
          <w:sz w:val="28"/>
          <w:szCs w:val="28"/>
          <w:lang w:val="uk-UA"/>
        </w:rPr>
        <w:t xml:space="preserve">Розбери кожне </w:t>
      </w:r>
      <w:r w:rsidR="00A25BF3">
        <w:rPr>
          <w:rFonts w:ascii="Times New Roman" w:hAnsi="Times New Roman" w:cs="Times New Roman"/>
          <w:sz w:val="28"/>
          <w:szCs w:val="28"/>
          <w:lang w:val="uk-UA"/>
        </w:rPr>
        <w:t xml:space="preserve">словосполучення, </w:t>
      </w:r>
      <w:r w:rsidRPr="00A25BF3">
        <w:rPr>
          <w:rFonts w:ascii="Times New Roman" w:hAnsi="Times New Roman" w:cs="Times New Roman"/>
          <w:sz w:val="28"/>
          <w:szCs w:val="28"/>
          <w:lang w:val="uk-UA"/>
        </w:rPr>
        <w:t>надпиши частини мови.</w:t>
      </w:r>
    </w:p>
    <w:p w:rsidR="00281E08" w:rsidRDefault="006024FA" w:rsidP="00193745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937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81E08" w:rsidRPr="006024FA">
        <w:rPr>
          <w:rFonts w:ascii="Times New Roman" w:hAnsi="Times New Roman" w:cs="Times New Roman"/>
          <w:b/>
          <w:sz w:val="28"/>
          <w:szCs w:val="28"/>
          <w:lang w:val="uk-UA"/>
        </w:rPr>
        <w:t>Поясни</w:t>
      </w:r>
      <w:r w:rsidR="00281E08">
        <w:rPr>
          <w:rFonts w:ascii="Times New Roman" w:hAnsi="Times New Roman" w:cs="Times New Roman"/>
          <w:sz w:val="28"/>
          <w:szCs w:val="28"/>
          <w:lang w:val="uk-UA"/>
        </w:rPr>
        <w:t xml:space="preserve"> слово, яке у тексті взято в лапки. Склади </w:t>
      </w:r>
      <w:proofErr w:type="spellStart"/>
      <w:r w:rsidR="006A40AD">
        <w:rPr>
          <w:rFonts w:ascii="Times New Roman" w:hAnsi="Times New Roman" w:cs="Times New Roman"/>
          <w:sz w:val="28"/>
          <w:szCs w:val="28"/>
          <w:lang w:val="uk-UA"/>
        </w:rPr>
        <w:t>сенкан</w:t>
      </w:r>
      <w:proofErr w:type="spellEnd"/>
      <w:r w:rsidR="004F0CCE">
        <w:rPr>
          <w:rFonts w:ascii="Times New Roman" w:hAnsi="Times New Roman" w:cs="Times New Roman"/>
          <w:sz w:val="28"/>
          <w:szCs w:val="28"/>
          <w:lang w:val="uk-UA"/>
        </w:rPr>
        <w:t xml:space="preserve"> до цього слова, </w:t>
      </w:r>
      <w:r w:rsidR="007B6919">
        <w:rPr>
          <w:rFonts w:ascii="Times New Roman" w:hAnsi="Times New Roman" w:cs="Times New Roman"/>
          <w:sz w:val="28"/>
          <w:szCs w:val="28"/>
          <w:lang w:val="uk-UA"/>
        </w:rPr>
        <w:t xml:space="preserve">але вжитого </w:t>
      </w:r>
      <w:r w:rsidR="004F0CCE">
        <w:rPr>
          <w:rFonts w:ascii="Times New Roman" w:hAnsi="Times New Roman" w:cs="Times New Roman"/>
          <w:sz w:val="28"/>
          <w:szCs w:val="28"/>
          <w:lang w:val="uk-UA"/>
        </w:rPr>
        <w:t xml:space="preserve"> в прямому значенні.</w:t>
      </w:r>
    </w:p>
    <w:p w:rsidR="0012217B" w:rsidRDefault="006024FA" w:rsidP="00193745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024FA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4F0CCE">
        <w:rPr>
          <w:rFonts w:ascii="Times New Roman" w:hAnsi="Times New Roman" w:cs="Times New Roman"/>
          <w:sz w:val="28"/>
          <w:szCs w:val="28"/>
          <w:lang w:val="uk-UA"/>
        </w:rPr>
        <w:t xml:space="preserve">Правильно прочитай речення, переставивши склади місцями. Запиши. Продовж думку в 5 - 6 реченнях, висловивши </w:t>
      </w:r>
      <w:r w:rsidR="004F0CCE" w:rsidRPr="006024FA">
        <w:rPr>
          <w:rFonts w:ascii="Times New Roman" w:hAnsi="Times New Roman" w:cs="Times New Roman"/>
          <w:b/>
          <w:sz w:val="28"/>
          <w:szCs w:val="28"/>
          <w:lang w:val="uk-UA"/>
        </w:rPr>
        <w:t>власне ставлення</w:t>
      </w:r>
      <w:r w:rsidR="004F0CCE">
        <w:rPr>
          <w:rFonts w:ascii="Times New Roman" w:hAnsi="Times New Roman" w:cs="Times New Roman"/>
          <w:sz w:val="28"/>
          <w:szCs w:val="28"/>
          <w:lang w:val="uk-UA"/>
        </w:rPr>
        <w:t xml:space="preserve"> до загартування.</w:t>
      </w:r>
    </w:p>
    <w:p w:rsidR="007B6919" w:rsidRPr="00A25BF3" w:rsidRDefault="007B6919" w:rsidP="00281E0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A25BF3">
        <w:rPr>
          <w:rFonts w:ascii="Times New Roman" w:hAnsi="Times New Roman" w:cs="Times New Roman"/>
          <w:b/>
          <w:i/>
          <w:sz w:val="28"/>
          <w:szCs w:val="28"/>
          <w:lang w:val="uk-UA"/>
        </w:rPr>
        <w:t>жеДунокорис</w:t>
      </w:r>
      <w:proofErr w:type="spellEnd"/>
      <w:r w:rsidRPr="00A25B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</w:t>
      </w:r>
      <w:proofErr w:type="spellStart"/>
      <w:r w:rsidRPr="00A25BF3">
        <w:rPr>
          <w:rFonts w:ascii="Times New Roman" w:hAnsi="Times New Roman" w:cs="Times New Roman"/>
          <w:b/>
          <w:i/>
          <w:sz w:val="28"/>
          <w:szCs w:val="28"/>
          <w:lang w:val="uk-UA"/>
        </w:rPr>
        <w:t>нидитидихотисобоніж</w:t>
      </w:r>
      <w:proofErr w:type="spellEnd"/>
      <w:r w:rsidRPr="00A25BF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2217B" w:rsidRPr="006024FA" w:rsidRDefault="0012217B" w:rsidP="0012217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column"/>
      </w:r>
      <w:r w:rsidRPr="006024F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2</w:t>
      </w:r>
    </w:p>
    <w:p w:rsidR="0012217B" w:rsidRPr="00981D2E" w:rsidRDefault="0012217B" w:rsidP="00192C3F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81D2E">
        <w:rPr>
          <w:rFonts w:ascii="Times New Roman" w:hAnsi="Times New Roman" w:cs="Times New Roman"/>
          <w:sz w:val="28"/>
          <w:szCs w:val="28"/>
          <w:lang w:val="uk-UA"/>
        </w:rPr>
        <w:t>Веснянка здивувався: невже казкові герої теж вчат</w:t>
      </w:r>
      <w:r>
        <w:rPr>
          <w:rFonts w:ascii="Times New Roman" w:hAnsi="Times New Roman" w:cs="Times New Roman"/>
          <w:sz w:val="28"/>
          <w:szCs w:val="28"/>
          <w:lang w:val="uk-UA"/>
        </w:rPr>
        <w:t>ься у школі? Так, виявляється, у Палаці Чарівних Казок створили спеціальну школу</w:t>
      </w:r>
      <w:r w:rsidRPr="00981D2E">
        <w:rPr>
          <w:rFonts w:ascii="Times New Roman" w:hAnsi="Times New Roman" w:cs="Times New Roman"/>
          <w:sz w:val="28"/>
          <w:szCs w:val="28"/>
          <w:lang w:val="uk-UA"/>
        </w:rPr>
        <w:t>, де вчилися казкові діти. Ілля Муромець та Котигорошко викладали силу і хоробрість. Іванко-дурник був учителем розуму та кмітливості, капітан Врунгель – викладачем навігації. Доброти навчала чарівниця з казки «Попелюшка». А сама Попелюшка показувала, як найкраще господарювати.</w:t>
      </w:r>
    </w:p>
    <w:p w:rsidR="00EE5644" w:rsidRDefault="0012217B" w:rsidP="00192C3F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 замку ж..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тільки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 г..</w:t>
      </w:r>
      <w:r w:rsidRPr="00981D2E">
        <w:rPr>
          <w:rFonts w:ascii="Times New Roman" w:hAnsi="Times New Roman" w:cs="Times New Roman"/>
          <w:sz w:val="28"/>
          <w:szCs w:val="28"/>
          <w:lang w:val="uk-UA"/>
        </w:rPr>
        <w:t>рої казок.  Веснянка спитав Дядечка Яся, чому це так. Виявляється, Сонячні Зайчики давно знищили на землі всіх людоїдів, злих чаклунів, відьом та чортів. Залишили тільки зовсім небагато – для казок. І замкнули їх у підземелля під Палацом Чарівних Казок.</w:t>
      </w:r>
    </w:p>
    <w:p w:rsidR="0012217B" w:rsidRPr="00981D2E" w:rsidRDefault="0012217B" w:rsidP="00192C3F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981D2E">
        <w:rPr>
          <w:rFonts w:ascii="Times New Roman" w:hAnsi="Times New Roman" w:cs="Times New Roman"/>
          <w:sz w:val="28"/>
          <w:szCs w:val="28"/>
          <w:lang w:val="uk-UA"/>
        </w:rPr>
        <w:t xml:space="preserve"> (За В. Нестайком)</w:t>
      </w:r>
    </w:p>
    <w:p w:rsidR="0012217B" w:rsidRPr="00080C1A" w:rsidRDefault="0012217B" w:rsidP="00080C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>Вставте пропущені букви в словах, випишіть з двох перших речень слова з такими ж орфограмами.</w:t>
      </w:r>
    </w:p>
    <w:p w:rsidR="0012217B" w:rsidRDefault="0012217B" w:rsidP="00080C1A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м..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нулий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..ся,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в..бігати, ..казали.</w:t>
      </w:r>
    </w:p>
    <w:p w:rsidR="00080C1A" w:rsidRPr="00981D2E" w:rsidRDefault="00080C1A" w:rsidP="00080C1A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2217B" w:rsidRPr="00080C1A" w:rsidRDefault="0012217B" w:rsidP="00080C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>Добери з тексту іменники, які б за значенням відповідали фразеологізмам, добери до іменників синоніми та антоніми.</w:t>
      </w:r>
    </w:p>
    <w:p w:rsidR="0012217B" w:rsidRPr="00EF5E2D" w:rsidRDefault="00080C1A" w:rsidP="001221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2217B" w:rsidRPr="00192C3F">
        <w:rPr>
          <w:rFonts w:ascii="Times New Roman" w:hAnsi="Times New Roman" w:cs="Times New Roman"/>
          <w:sz w:val="28"/>
          <w:szCs w:val="28"/>
        </w:rPr>
        <w:t xml:space="preserve">е </w:t>
      </w:r>
      <w:r w:rsidR="0012217B" w:rsidRPr="00EF5E2D">
        <w:rPr>
          <w:rFonts w:ascii="Times New Roman" w:hAnsi="Times New Roman" w:cs="Times New Roman"/>
          <w:sz w:val="28"/>
          <w:szCs w:val="28"/>
          <w:lang w:val="uk-UA"/>
        </w:rPr>
        <w:t>з полохливого</w:t>
      </w:r>
      <w:r w:rsidR="00EF5E2D" w:rsidRPr="00EF5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E2D">
        <w:rPr>
          <w:rFonts w:ascii="Times New Roman" w:hAnsi="Times New Roman" w:cs="Times New Roman"/>
          <w:sz w:val="28"/>
          <w:szCs w:val="28"/>
          <w:lang w:val="uk-UA"/>
        </w:rPr>
        <w:t>десят</w:t>
      </w:r>
      <w:r w:rsidR="00192C3F" w:rsidRPr="00EF5E2D">
        <w:rPr>
          <w:rFonts w:ascii="Times New Roman" w:hAnsi="Times New Roman" w:cs="Times New Roman"/>
          <w:sz w:val="28"/>
          <w:szCs w:val="28"/>
          <w:lang w:val="uk-UA"/>
        </w:rPr>
        <w:t>ка -</w:t>
      </w:r>
    </w:p>
    <w:p w:rsidR="0012217B" w:rsidRPr="00EF5E2D" w:rsidRDefault="0012217B" w:rsidP="001221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F5E2D">
        <w:rPr>
          <w:rFonts w:ascii="Times New Roman" w:hAnsi="Times New Roman" w:cs="Times New Roman"/>
          <w:sz w:val="28"/>
          <w:szCs w:val="28"/>
          <w:lang w:val="uk-UA"/>
        </w:rPr>
        <w:t>хоч мотузки крути</w:t>
      </w:r>
      <w:r w:rsidR="00192C3F" w:rsidRPr="00EF5E2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</w:p>
    <w:p w:rsidR="0012217B" w:rsidRPr="00EF5E2D" w:rsidRDefault="0012217B" w:rsidP="001221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F5E2D">
        <w:rPr>
          <w:rFonts w:ascii="Times New Roman" w:hAnsi="Times New Roman" w:cs="Times New Roman"/>
          <w:sz w:val="28"/>
          <w:szCs w:val="28"/>
          <w:lang w:val="uk-UA"/>
        </w:rPr>
        <w:t xml:space="preserve">на повну </w:t>
      </w:r>
      <w:proofErr w:type="spellStart"/>
      <w:r w:rsidRPr="00EF5E2D">
        <w:rPr>
          <w:rFonts w:ascii="Times New Roman" w:hAnsi="Times New Roman" w:cs="Times New Roman"/>
          <w:sz w:val="28"/>
          <w:szCs w:val="28"/>
          <w:lang w:val="uk-UA"/>
        </w:rPr>
        <w:t>катушку</w:t>
      </w:r>
      <w:proofErr w:type="spellEnd"/>
      <w:r w:rsidR="00192C3F" w:rsidRPr="00EF5E2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</w:p>
    <w:p w:rsidR="0012217B" w:rsidRPr="00192C3F" w:rsidRDefault="0012217B" w:rsidP="00192C3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92C3F">
        <w:rPr>
          <w:rFonts w:ascii="Times New Roman" w:hAnsi="Times New Roman" w:cs="Times New Roman"/>
          <w:sz w:val="28"/>
          <w:szCs w:val="28"/>
          <w:lang w:val="uk-UA"/>
        </w:rPr>
        <w:t>бистрий на розум</w:t>
      </w:r>
      <w:r w:rsidR="00192C3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</w:p>
    <w:p w:rsidR="0012217B" w:rsidRPr="00080C1A" w:rsidRDefault="00452359" w:rsidP="0012217B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i/>
          <w:sz w:val="28"/>
          <w:szCs w:val="28"/>
          <w:lang w:val="uk-UA"/>
        </w:rPr>
        <w:t>Слова для довідок: міць</w:t>
      </w:r>
      <w:r w:rsidR="0012217B" w:rsidRPr="00080C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відвага,  милосердя, </w:t>
      </w:r>
      <w:r w:rsidRPr="00080C1A">
        <w:rPr>
          <w:rFonts w:ascii="Times New Roman" w:hAnsi="Times New Roman" w:cs="Times New Roman"/>
          <w:i/>
          <w:sz w:val="28"/>
          <w:szCs w:val="28"/>
          <w:lang w:val="uk-UA"/>
        </w:rPr>
        <w:t>тугодум</w:t>
      </w:r>
      <w:r w:rsidR="0012217B" w:rsidRPr="00080C1A">
        <w:rPr>
          <w:rFonts w:ascii="Times New Roman" w:hAnsi="Times New Roman" w:cs="Times New Roman"/>
          <w:i/>
          <w:sz w:val="28"/>
          <w:szCs w:val="28"/>
          <w:lang w:val="uk-UA"/>
        </w:rPr>
        <w:t>, слабкіс</w:t>
      </w:r>
      <w:r w:rsidRPr="00080C1A">
        <w:rPr>
          <w:rFonts w:ascii="Times New Roman" w:hAnsi="Times New Roman" w:cs="Times New Roman"/>
          <w:i/>
          <w:sz w:val="28"/>
          <w:szCs w:val="28"/>
          <w:lang w:val="uk-UA"/>
        </w:rPr>
        <w:t>ть, боягузтво,  зло, здогадливість</w:t>
      </w:r>
      <w:r w:rsidR="0012217B" w:rsidRPr="00080C1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80C1A" w:rsidRPr="00981D2E" w:rsidRDefault="00080C1A" w:rsidP="001221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2217B" w:rsidRPr="00080C1A" w:rsidRDefault="0012217B" w:rsidP="00080C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>Знайди у тексті сло</w:t>
      </w:r>
      <w:r w:rsidR="008927F3" w:rsidRPr="00080C1A">
        <w:rPr>
          <w:rFonts w:ascii="Times New Roman" w:hAnsi="Times New Roman" w:cs="Times New Roman"/>
          <w:b/>
          <w:sz w:val="28"/>
          <w:szCs w:val="28"/>
          <w:lang w:val="uk-UA"/>
        </w:rPr>
        <w:t>ва з префіксами, добери до іменника</w:t>
      </w: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будовою  </w:t>
      </w:r>
    </w:p>
    <w:p w:rsidR="0012217B" w:rsidRPr="00080C1A" w:rsidRDefault="0012217B" w:rsidP="00080C1A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¬    ͡     □  спільнокореневі слова.</w:t>
      </w:r>
    </w:p>
    <w:p w:rsidR="00080C1A" w:rsidRDefault="00080C1A" w:rsidP="001221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2217B" w:rsidRPr="00080C1A" w:rsidRDefault="0012217B" w:rsidP="00080C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>Спиши перше речення другого абзацу, вставивши букви</w:t>
      </w:r>
      <w:r w:rsidR="00192C3F" w:rsidRPr="00080C1A">
        <w:rPr>
          <w:rFonts w:ascii="Times New Roman" w:hAnsi="Times New Roman" w:cs="Times New Roman"/>
          <w:b/>
          <w:sz w:val="28"/>
          <w:szCs w:val="28"/>
          <w:lang w:val="uk-UA"/>
        </w:rPr>
        <w:t>. Випиши з нього в</w:t>
      </w: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>сі словосполучення.  Перебудуй речення так, щоб воно перетворилося на спонукальне, питальне.</w:t>
      </w:r>
    </w:p>
    <w:p w:rsidR="00080C1A" w:rsidRDefault="00080C1A" w:rsidP="00080C1A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2217B" w:rsidRPr="00080C1A" w:rsidRDefault="0012217B" w:rsidP="00080C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Запиши 5–6 речень про навчання в Палаці Чарівних Казок. Пригадай інших героїв казок, подумай, чому б вони могли навчати. Вигадай назву чарівного предмета, який можливий лише в казковій школі. </w:t>
      </w:r>
    </w:p>
    <w:p w:rsidR="00966BAC" w:rsidRPr="006412C2" w:rsidRDefault="00966BAC" w:rsidP="00080C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6BAC" w:rsidRPr="006412C2" w:rsidSect="00051D7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6AF"/>
    <w:multiLevelType w:val="hybridMultilevel"/>
    <w:tmpl w:val="6C9E7A84"/>
    <w:lvl w:ilvl="0" w:tplc="171AA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6C84"/>
    <w:multiLevelType w:val="hybridMultilevel"/>
    <w:tmpl w:val="4062493A"/>
    <w:lvl w:ilvl="0" w:tplc="A676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90FFF"/>
    <w:multiLevelType w:val="hybridMultilevel"/>
    <w:tmpl w:val="866E8BFA"/>
    <w:lvl w:ilvl="0" w:tplc="D14CFF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814D9"/>
    <w:multiLevelType w:val="hybridMultilevel"/>
    <w:tmpl w:val="DDC8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270"/>
    <w:rsid w:val="00045FA7"/>
    <w:rsid w:val="00051D7B"/>
    <w:rsid w:val="00080C1A"/>
    <w:rsid w:val="000938BC"/>
    <w:rsid w:val="000C302B"/>
    <w:rsid w:val="000F03D0"/>
    <w:rsid w:val="0012217B"/>
    <w:rsid w:val="00175CEC"/>
    <w:rsid w:val="00192C3F"/>
    <w:rsid w:val="00193745"/>
    <w:rsid w:val="001C4AAC"/>
    <w:rsid w:val="00242047"/>
    <w:rsid w:val="00281E08"/>
    <w:rsid w:val="002F2DB9"/>
    <w:rsid w:val="00344270"/>
    <w:rsid w:val="003A5ADA"/>
    <w:rsid w:val="003B671B"/>
    <w:rsid w:val="003D4CEC"/>
    <w:rsid w:val="003D6973"/>
    <w:rsid w:val="003E277F"/>
    <w:rsid w:val="00452359"/>
    <w:rsid w:val="004529F7"/>
    <w:rsid w:val="004F0CCE"/>
    <w:rsid w:val="0052378D"/>
    <w:rsid w:val="006024FA"/>
    <w:rsid w:val="006412C2"/>
    <w:rsid w:val="00692D3D"/>
    <w:rsid w:val="006A40AD"/>
    <w:rsid w:val="006A7DDC"/>
    <w:rsid w:val="007573C0"/>
    <w:rsid w:val="007B6919"/>
    <w:rsid w:val="008050C8"/>
    <w:rsid w:val="00841F7B"/>
    <w:rsid w:val="008927F3"/>
    <w:rsid w:val="008A67A0"/>
    <w:rsid w:val="008A6D68"/>
    <w:rsid w:val="008B2CAC"/>
    <w:rsid w:val="0091092F"/>
    <w:rsid w:val="00924F1E"/>
    <w:rsid w:val="00944205"/>
    <w:rsid w:val="00966BAC"/>
    <w:rsid w:val="00981D2E"/>
    <w:rsid w:val="009F4E87"/>
    <w:rsid w:val="00A2433B"/>
    <w:rsid w:val="00A25BF3"/>
    <w:rsid w:val="00AF4AB2"/>
    <w:rsid w:val="00B84698"/>
    <w:rsid w:val="00C15DF2"/>
    <w:rsid w:val="00CA3195"/>
    <w:rsid w:val="00CA3F26"/>
    <w:rsid w:val="00D23005"/>
    <w:rsid w:val="00DD0AD3"/>
    <w:rsid w:val="00E71FF7"/>
    <w:rsid w:val="00EB4DC6"/>
    <w:rsid w:val="00EE5644"/>
    <w:rsid w:val="00EF5E2D"/>
    <w:rsid w:val="00F1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2020-03-20T06:48:00Z</dcterms:created>
  <dcterms:modified xsi:type="dcterms:W3CDTF">2020-05-08T08:56:00Z</dcterms:modified>
</cp:coreProperties>
</file>