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7B0C" w14:textId="1D3BAF29" w:rsidR="00DF3B08" w:rsidRPr="001F2BE6" w:rsidRDefault="001F2BE6" w:rsidP="001F2BE6">
      <w:pPr>
        <w:spacing w:line="360" w:lineRule="auto"/>
        <w:rPr>
          <w:sz w:val="40"/>
          <w:szCs w:val="40"/>
          <w:lang w:val="uk-UA"/>
        </w:rPr>
      </w:pPr>
      <w:r w:rsidRPr="001F2BE6">
        <w:rPr>
          <w:sz w:val="40"/>
          <w:szCs w:val="40"/>
          <w:lang w:val="uk-UA"/>
        </w:rPr>
        <w:t>Односкладні речення. Інтерактивні вправи</w:t>
      </w:r>
    </w:p>
    <w:p w14:paraId="58FC4C29" w14:textId="77777777" w:rsidR="001F2BE6" w:rsidRPr="00DF23A1" w:rsidRDefault="001F2BE6" w:rsidP="00DF23A1">
      <w:pPr>
        <w:spacing w:after="0" w:line="360" w:lineRule="auto"/>
        <w:rPr>
          <w:rFonts w:eastAsia="Times New Roman"/>
          <w:sz w:val="36"/>
          <w:szCs w:val="36"/>
          <w:lang w:val="uk-UA" w:eastAsia="pl-PL"/>
        </w:rPr>
      </w:pPr>
      <w:hyperlink r:id="rId4" w:tgtFrame="_blank" w:history="1"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https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://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learningapps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.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org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display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?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v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=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pbj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4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zgobn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25</w:t>
        </w:r>
      </w:hyperlink>
    </w:p>
    <w:p w14:paraId="6202B542" w14:textId="77777777" w:rsidR="001F2BE6" w:rsidRPr="00DF23A1" w:rsidRDefault="001F2BE6" w:rsidP="00DF23A1">
      <w:pPr>
        <w:spacing w:after="0" w:line="360" w:lineRule="auto"/>
        <w:rPr>
          <w:rFonts w:eastAsia="Times New Roman"/>
          <w:sz w:val="36"/>
          <w:szCs w:val="36"/>
          <w:lang w:val="uk-UA" w:eastAsia="pl-PL"/>
        </w:rPr>
      </w:pPr>
      <w:hyperlink r:id="rId5" w:tgtFrame="_blank" w:history="1"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https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://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learningapps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.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org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display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?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v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=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pkbyp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8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owt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25</w:t>
        </w:r>
      </w:hyperlink>
    </w:p>
    <w:p w14:paraId="1CF08231" w14:textId="77777777" w:rsidR="001F2BE6" w:rsidRPr="00DF23A1" w:rsidRDefault="001F2BE6" w:rsidP="00DF23A1">
      <w:pPr>
        <w:spacing w:after="0" w:line="360" w:lineRule="auto"/>
        <w:rPr>
          <w:rFonts w:eastAsia="Times New Roman"/>
          <w:sz w:val="36"/>
          <w:szCs w:val="36"/>
          <w:lang w:val="uk-UA" w:eastAsia="pl-PL"/>
        </w:rPr>
      </w:pPr>
      <w:hyperlink r:id="rId6" w:tgtFrame="_blank" w:history="1"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https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://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learningapps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.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org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display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?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v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=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p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2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c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56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t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1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av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25</w:t>
        </w:r>
      </w:hyperlink>
    </w:p>
    <w:p w14:paraId="51BF43C7" w14:textId="77777777" w:rsidR="001F2BE6" w:rsidRPr="00DF23A1" w:rsidRDefault="001F2BE6" w:rsidP="00DF23A1">
      <w:pPr>
        <w:spacing w:after="0" w:line="360" w:lineRule="auto"/>
        <w:rPr>
          <w:rFonts w:eastAsia="Times New Roman"/>
          <w:sz w:val="36"/>
          <w:szCs w:val="36"/>
          <w:lang w:val="uk-UA" w:eastAsia="pl-PL"/>
        </w:rPr>
      </w:pPr>
      <w:hyperlink r:id="rId7" w:tgtFrame="_blank" w:history="1"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https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://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learningapps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.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org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display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?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v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=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p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9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ix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4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pdnj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25</w:t>
        </w:r>
      </w:hyperlink>
    </w:p>
    <w:p w14:paraId="3198090D" w14:textId="77777777" w:rsidR="001F2BE6" w:rsidRPr="00DF23A1" w:rsidRDefault="001F2BE6" w:rsidP="00DF23A1">
      <w:pPr>
        <w:spacing w:after="0" w:line="360" w:lineRule="auto"/>
        <w:rPr>
          <w:rFonts w:eastAsia="Times New Roman"/>
          <w:sz w:val="36"/>
          <w:szCs w:val="36"/>
          <w:lang w:val="uk-UA" w:eastAsia="pl-PL"/>
        </w:rPr>
      </w:pPr>
      <w:hyperlink r:id="rId8" w:tgtFrame="_blank" w:history="1"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https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://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learningapps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.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org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display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?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v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=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p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2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bnrckp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525</w:t>
        </w:r>
      </w:hyperlink>
    </w:p>
    <w:p w14:paraId="68D037C3" w14:textId="77777777" w:rsidR="00DF23A1" w:rsidRPr="00DF23A1" w:rsidRDefault="00DF23A1" w:rsidP="00DF23A1">
      <w:pPr>
        <w:shd w:val="clear" w:color="auto" w:fill="FFFFFF"/>
        <w:spacing w:after="0" w:line="360" w:lineRule="auto"/>
        <w:rPr>
          <w:rFonts w:eastAsia="Times New Roman"/>
          <w:color w:val="222222"/>
          <w:sz w:val="36"/>
          <w:szCs w:val="36"/>
          <w:lang w:val="uk-UA" w:eastAsia="pl-PL"/>
        </w:rPr>
      </w:pPr>
      <w:hyperlink r:id="rId9" w:tgtFrame="_blank" w:history="1"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https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://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learningapps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.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org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display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?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v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=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pbvbup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19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a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25</w:t>
        </w:r>
      </w:hyperlink>
    </w:p>
    <w:p w14:paraId="16F8286E" w14:textId="77777777" w:rsidR="00DF23A1" w:rsidRPr="00DF23A1" w:rsidRDefault="00DF23A1" w:rsidP="00DF23A1">
      <w:pPr>
        <w:shd w:val="clear" w:color="auto" w:fill="FFFFFF"/>
        <w:spacing w:after="0" w:line="360" w:lineRule="auto"/>
        <w:rPr>
          <w:rFonts w:eastAsia="Times New Roman"/>
          <w:color w:val="222222"/>
          <w:sz w:val="36"/>
          <w:szCs w:val="36"/>
          <w:lang w:val="uk-UA" w:eastAsia="pl-PL"/>
        </w:rPr>
      </w:pPr>
      <w:hyperlink r:id="rId10" w:tgtFrame="_blank" w:history="1"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https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://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learningapps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.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org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/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display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?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v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=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p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9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ix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4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eastAsia="pl-PL"/>
          </w:rPr>
          <w:t>pdnj</w:t>
        </w:r>
        <w:r w:rsidRPr="00DF23A1">
          <w:rPr>
            <w:rFonts w:eastAsia="Times New Roman"/>
            <w:color w:val="1155CC"/>
            <w:sz w:val="36"/>
            <w:szCs w:val="36"/>
            <w:u w:val="single"/>
            <w:lang w:val="uk-UA" w:eastAsia="pl-PL"/>
          </w:rPr>
          <w:t>25</w:t>
        </w:r>
      </w:hyperlink>
    </w:p>
    <w:p w14:paraId="52A2A6B7" w14:textId="77777777" w:rsidR="001F2BE6" w:rsidRPr="00DF23A1" w:rsidRDefault="001F2BE6" w:rsidP="00DF23A1">
      <w:pPr>
        <w:spacing w:line="360" w:lineRule="auto"/>
        <w:rPr>
          <w:sz w:val="36"/>
          <w:szCs w:val="36"/>
          <w:lang w:val="uk-UA"/>
        </w:rPr>
      </w:pPr>
    </w:p>
    <w:sectPr w:rsidR="001F2BE6" w:rsidRPr="00DF2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E6"/>
    <w:rsid w:val="001F2BE6"/>
    <w:rsid w:val="005211B7"/>
    <w:rsid w:val="00807286"/>
    <w:rsid w:val="00C54889"/>
    <w:rsid w:val="00DF23A1"/>
    <w:rsid w:val="00DF3B08"/>
    <w:rsid w:val="00F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902E"/>
  <w15:chartTrackingRefBased/>
  <w15:docId w15:val="{37DD730D-78EE-49A2-B27A-D225E36B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B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B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B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B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B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B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B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B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F2B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B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B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B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B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BE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F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B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1F2BE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1F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2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B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F2B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2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2bnrckp5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display?v=p9ix4pdnj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2c56t1av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ingapps.org/display?v=pkbyp8owt25" TargetMode="External"/><Relationship Id="rId10" Type="http://schemas.openxmlformats.org/officeDocument/2006/relationships/hyperlink" Target="https://learningapps.org/display?v=p9ix4pdnj25" TargetMode="External"/><Relationship Id="rId4" Type="http://schemas.openxmlformats.org/officeDocument/2006/relationships/hyperlink" Target="https://learningapps.org/display?v=pbj4zgobn25" TargetMode="External"/><Relationship Id="rId9" Type="http://schemas.openxmlformats.org/officeDocument/2006/relationships/hyperlink" Target="https://learningapps.org/display?v=pbvbup19a2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Байдаченко</dc:creator>
  <cp:keywords/>
  <dc:description/>
  <cp:lastModifiedBy>Тетяна Байдаченко</cp:lastModifiedBy>
  <cp:revision>2</cp:revision>
  <dcterms:created xsi:type="dcterms:W3CDTF">2025-10-23T16:02:00Z</dcterms:created>
  <dcterms:modified xsi:type="dcterms:W3CDTF">2025-10-24T05:16:00Z</dcterms:modified>
</cp:coreProperties>
</file>