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77662" w14:textId="3048593B" w:rsidR="00B33020" w:rsidRPr="00B33020" w:rsidRDefault="00B33020" w:rsidP="00B3302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Т</w:t>
      </w:r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естові завдання для підготовки здобувачів освіти до НМТ з української мови з теми “Складнопідрядне речення” </w:t>
      </w:r>
    </w:p>
    <w:p w14:paraId="13653744" w14:textId="77777777" w:rsidR="00B33020" w:rsidRPr="00B33020" w:rsidRDefault="00B33020" w:rsidP="00B3302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учителя української мови та літератури </w:t>
      </w:r>
    </w:p>
    <w:p w14:paraId="2D05DEE2" w14:textId="77777777" w:rsidR="00B33020" w:rsidRPr="00B33020" w:rsidRDefault="00B33020" w:rsidP="00B3302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Костянтинівського ЗЗСО І-ІІІ ступенів </w:t>
      </w:r>
      <w:proofErr w:type="spellStart"/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Мар’їнської</w:t>
      </w:r>
      <w:proofErr w:type="spellEnd"/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міської ВЦА</w:t>
      </w:r>
    </w:p>
    <w:p w14:paraId="55444567" w14:textId="77777777" w:rsidR="00B33020" w:rsidRPr="00B33020" w:rsidRDefault="00B33020" w:rsidP="00B3302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Покровського району Донецької області   </w:t>
      </w:r>
    </w:p>
    <w:p w14:paraId="46E6C7CC" w14:textId="37275294" w:rsidR="00C810E1" w:rsidRDefault="00B33020" w:rsidP="00B330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Скрипніченко</w:t>
      </w:r>
      <w:proofErr w:type="spellEnd"/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Раїси Миколаївни</w:t>
      </w:r>
      <w:r w:rsidRPr="002526D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                    </w:t>
      </w:r>
      <w:r w:rsidRPr="00B3302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2526D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</w:t>
      </w:r>
    </w:p>
    <w:p w14:paraId="0063F718" w14:textId="77777777" w:rsidR="00C810E1" w:rsidRDefault="00C810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D595D6" w14:textId="77777777" w:rsidR="00C810E1" w:rsidRDefault="00C810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5437D9" w14:textId="77777777" w:rsidR="00C810E1" w:rsidRDefault="00B330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Сладнопідрядне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речення</w:t>
      </w:r>
    </w:p>
    <w:p w14:paraId="6EAC66B6" w14:textId="77777777" w:rsidR="00C810E1" w:rsidRDefault="00B33020" w:rsidP="00B3302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</w:t>
      </w:r>
    </w:p>
    <w:p w14:paraId="6156DC8F" w14:textId="77777777" w:rsidR="00C810E1" w:rsidRDefault="00B33020" w:rsidP="00B3302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Установіть відповідність між складнопідрядними реченнями та типами їх підрядної частини:</w:t>
      </w:r>
    </w:p>
    <w:p w14:paraId="4CDC2F42" w14:textId="77777777" w:rsidR="00C810E1" w:rsidRDefault="00B33020" w:rsidP="00B330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 Пташки співали і свистали усюди по гаю так голосно да гарно, що все кругом неначе усміхалось.</w:t>
      </w:r>
    </w:p>
    <w:p w14:paraId="254722FC" w14:textId="77777777" w:rsidR="00C810E1" w:rsidRDefault="00B33020" w:rsidP="00B330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Ніхто б не сказав, що вони їдуть у гості до веселого пана Череваня.</w:t>
      </w:r>
    </w:p>
    <w:p w14:paraId="7C36DF2B" w14:textId="77777777" w:rsidR="00C810E1" w:rsidRDefault="00B33020" w:rsidP="00B330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Нехай гине отчизна, аби нам було добре! </w:t>
      </w:r>
    </w:p>
    <w:p w14:paraId="151000B9" w14:textId="77777777" w:rsidR="00C810E1" w:rsidRDefault="00B33020" w:rsidP="00B330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 — Та йому й хліб не піде в душу, якби його люде покинули.</w:t>
      </w:r>
    </w:p>
    <w:p w14:paraId="1DD1C9F9" w14:textId="77777777" w:rsidR="00C810E1" w:rsidRDefault="00C810E1" w:rsidP="00B3302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2D37E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мети                 </w:t>
      </w:r>
    </w:p>
    <w:p w14:paraId="687D81E2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міри і ступеня</w:t>
      </w:r>
    </w:p>
    <w:p w14:paraId="770D44AB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умови</w:t>
      </w:r>
    </w:p>
    <w:p w14:paraId="2F8248D9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підрядне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місця</w:t>
      </w:r>
    </w:p>
    <w:p w14:paraId="1E50B399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з’ясувальне</w:t>
      </w:r>
    </w:p>
    <w:p w14:paraId="395D882C" w14:textId="77777777" w:rsidR="00B33020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0E496C" w14:textId="069265F1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Правильна відповіді:</w:t>
      </w:r>
    </w:p>
    <w:tbl>
      <w:tblPr>
        <w:tblStyle w:val="a3"/>
        <w:tblW w:w="2250" w:type="dxa"/>
        <w:tblInd w:w="7066" w:type="dxa"/>
        <w:tblLayout w:type="fixed"/>
        <w:tblLook w:val="04A0" w:firstRow="1" w:lastRow="0" w:firstColumn="1" w:lastColumn="0" w:noHBand="0" w:noVBand="1"/>
      </w:tblPr>
      <w:tblGrid>
        <w:gridCol w:w="240"/>
        <w:gridCol w:w="390"/>
        <w:gridCol w:w="420"/>
        <w:gridCol w:w="380"/>
        <w:gridCol w:w="390"/>
        <w:gridCol w:w="430"/>
      </w:tblGrid>
      <w:tr w:rsidR="00C810E1" w14:paraId="6BEB4533" w14:textId="77777777">
        <w:tc>
          <w:tcPr>
            <w:tcW w:w="240" w:type="dxa"/>
          </w:tcPr>
          <w:p w14:paraId="1F732F8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6D0B577A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0" w:type="dxa"/>
          </w:tcPr>
          <w:p w14:paraId="1FDFD18C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380" w:type="dxa"/>
          </w:tcPr>
          <w:p w14:paraId="69CA3C94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390" w:type="dxa"/>
          </w:tcPr>
          <w:p w14:paraId="37335ABC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</w:tcPr>
          <w:p w14:paraId="4260251A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</w:tr>
      <w:tr w:rsidR="00C810E1" w14:paraId="490CAA44" w14:textId="77777777">
        <w:tc>
          <w:tcPr>
            <w:tcW w:w="240" w:type="dxa"/>
          </w:tcPr>
          <w:p w14:paraId="2889DAAC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dxa"/>
          </w:tcPr>
          <w:p w14:paraId="260ACE8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06E4C78F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22A3DBD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7FA8226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397CE30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656F7AE4" w14:textId="77777777">
        <w:tc>
          <w:tcPr>
            <w:tcW w:w="240" w:type="dxa"/>
          </w:tcPr>
          <w:p w14:paraId="799D93FD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dxa"/>
          </w:tcPr>
          <w:p w14:paraId="71B1DA3C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5ACC900F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6B89A0D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7199A5BA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02AED27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673054B3" w14:textId="77777777">
        <w:tc>
          <w:tcPr>
            <w:tcW w:w="240" w:type="dxa"/>
          </w:tcPr>
          <w:p w14:paraId="5B8FD71C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" w:type="dxa"/>
          </w:tcPr>
          <w:p w14:paraId="03D4F089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6B077BB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6BDA5B68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27A5AC82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0040A074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295F1AF0" w14:textId="77777777">
        <w:tc>
          <w:tcPr>
            <w:tcW w:w="240" w:type="dxa"/>
          </w:tcPr>
          <w:p w14:paraId="4E4B635D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dxa"/>
          </w:tcPr>
          <w:p w14:paraId="13B8D8B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6B0A79D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3C6BFD7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4D70816A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3A6FBD7F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65B7C55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</w:t>
      </w:r>
    </w:p>
    <w:p w14:paraId="6DD93D4B" w14:textId="77777777" w:rsidR="00C810E1" w:rsidRDefault="00B33020" w:rsidP="00AA7005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Установіть відповідність між складнопідрядними реченнями та видами їх підрядної частини:</w:t>
      </w:r>
    </w:p>
    <w:p w14:paraId="016F47BC" w14:textId="77777777" w:rsidR="00C810E1" w:rsidRDefault="00B33020" w:rsidP="00AA700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3020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33020">
        <w:rPr>
          <w:rFonts w:ascii="Times New Roman" w:hAnsi="Times New Roman"/>
          <w:sz w:val="28"/>
          <w:szCs w:val="28"/>
          <w:lang w:val="ru-RU"/>
        </w:rPr>
        <w:t>нікому</w:t>
      </w:r>
      <w:proofErr w:type="spellEnd"/>
      <w:r w:rsidRPr="00B3302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B3302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33020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B3302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Times New Roman" w:hAnsi="Times New Roman"/>
          <w:sz w:val="28"/>
          <w:szCs w:val="28"/>
          <w:lang w:val="ru-RU"/>
        </w:rPr>
        <w:t>наруги</w:t>
      </w:r>
      <w:proofErr w:type="spellEnd"/>
      <w:r w:rsidRPr="00B3302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Times New Roman" w:hAnsi="Times New Roman"/>
          <w:sz w:val="28"/>
          <w:szCs w:val="28"/>
          <w:lang w:val="ru-RU"/>
        </w:rPr>
        <w:t>жаловатись</w:t>
      </w:r>
      <w:proofErr w:type="spellEnd"/>
      <w:r w:rsidRPr="00B3302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33020">
        <w:rPr>
          <w:rFonts w:ascii="Times New Roman" w:hAnsi="Times New Roman"/>
          <w:sz w:val="28"/>
          <w:szCs w:val="28"/>
          <w:lang w:val="ru-RU"/>
        </w:rPr>
        <w:t>бо</w:t>
      </w:r>
      <w:proofErr w:type="spellEnd"/>
      <w:r w:rsidRPr="00B33020">
        <w:rPr>
          <w:rFonts w:ascii="Times New Roman" w:hAnsi="Times New Roman"/>
          <w:sz w:val="28"/>
          <w:szCs w:val="28"/>
          <w:lang w:val="ru-RU"/>
        </w:rPr>
        <w:t xml:space="preserve"> й самого короля </w:t>
      </w:r>
      <w:proofErr w:type="spellStart"/>
      <w:r w:rsidRPr="00B33020">
        <w:rPr>
          <w:rFonts w:ascii="Times New Roman" w:hAnsi="Times New Roman"/>
          <w:sz w:val="28"/>
          <w:szCs w:val="28"/>
          <w:lang w:val="ru-RU"/>
        </w:rPr>
        <w:t>сенатори</w:t>
      </w:r>
      <w:proofErr w:type="spellEnd"/>
      <w:r w:rsidRPr="00B33020">
        <w:rPr>
          <w:rFonts w:ascii="Times New Roman" w:hAnsi="Times New Roman"/>
          <w:sz w:val="28"/>
          <w:szCs w:val="28"/>
          <w:lang w:val="ru-RU"/>
        </w:rPr>
        <w:t xml:space="preserve">, пани да </w:t>
      </w:r>
      <w:proofErr w:type="spellStart"/>
      <w:r w:rsidRPr="00B33020">
        <w:rPr>
          <w:rFonts w:ascii="Times New Roman" w:hAnsi="Times New Roman"/>
          <w:sz w:val="28"/>
          <w:szCs w:val="28"/>
          <w:lang w:val="ru-RU"/>
        </w:rPr>
        <w:t>єпископи</w:t>
      </w:r>
      <w:proofErr w:type="spellEnd"/>
      <w:r w:rsidRPr="00B3302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33020">
        <w:rPr>
          <w:rFonts w:ascii="Times New Roman" w:hAnsi="Times New Roman"/>
          <w:sz w:val="28"/>
          <w:szCs w:val="28"/>
          <w:lang w:val="ru-RU"/>
        </w:rPr>
        <w:t>у руках</w:t>
      </w:r>
      <w:proofErr w:type="gramEnd"/>
      <w:r w:rsidRPr="00B33020">
        <w:rPr>
          <w:rFonts w:ascii="Times New Roman" w:hAnsi="Times New Roman"/>
          <w:sz w:val="28"/>
          <w:szCs w:val="28"/>
          <w:lang w:val="ru-RU"/>
        </w:rPr>
        <w:t xml:space="preserve"> держали.</w:t>
      </w:r>
    </w:p>
    <w:p w14:paraId="1CB5360C" w14:textId="77777777" w:rsidR="00C810E1" w:rsidRDefault="00B33020" w:rsidP="00AA700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Georgia" w:eastAsia="Georgia" w:hAnsi="Georgia" w:cs="Georgia"/>
          <w:color w:val="000000"/>
          <w:sz w:val="28"/>
          <w:szCs w:val="28"/>
          <w:lang w:val="uk-UA"/>
        </w:rPr>
        <w:t xml:space="preserve"> </w:t>
      </w:r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Як уже не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вмудрялись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,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щоб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погасити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теє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полом'</w:t>
      </w:r>
      <w:r>
        <w:rPr>
          <w:rFonts w:ascii="Georgia" w:eastAsia="Georgia" w:hAnsi="Georgia" w:cs="Georgia"/>
          <w:color w:val="000000"/>
          <w:sz w:val="28"/>
          <w:szCs w:val="28"/>
          <w:lang w:val="uk-UA"/>
        </w:rPr>
        <w:t>я.</w:t>
      </w:r>
    </w:p>
    <w:p w14:paraId="09CD90B8" w14:textId="77777777" w:rsidR="00C810E1" w:rsidRDefault="00B33020" w:rsidP="00AA700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Georgia" w:eastAsia="Georgia" w:hAnsi="Georgia" w:cs="Georgia"/>
          <w:color w:val="000000"/>
          <w:sz w:val="28"/>
          <w:szCs w:val="28"/>
        </w:rPr>
        <w:t> </w:t>
      </w:r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Божий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чоловік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і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собі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простяг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руки, як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зачув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Шрамів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голос.</w:t>
      </w:r>
      <w:r>
        <w:rPr>
          <w:rFonts w:ascii="Georgia" w:eastAsia="Georgia" w:hAnsi="Georgia" w:cs="Georgia"/>
          <w:color w:val="000000"/>
          <w:sz w:val="28"/>
          <w:szCs w:val="28"/>
        </w:rPr>
        <w:t> </w:t>
      </w:r>
    </w:p>
    <w:p w14:paraId="1B8D8216" w14:textId="77777777" w:rsidR="00C810E1" w:rsidRDefault="00B33020" w:rsidP="00AA700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Georgia" w:eastAsia="Georgia" w:hAnsi="Georgia" w:cs="Georgia"/>
          <w:color w:val="000000"/>
          <w:sz w:val="28"/>
          <w:szCs w:val="28"/>
          <w:lang w:val="uk-UA"/>
        </w:rPr>
        <w:t xml:space="preserve">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Буцім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уже сто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червоних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таке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диво,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що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зроду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ніхто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 xml:space="preserve"> й не </w:t>
      </w:r>
      <w:proofErr w:type="spellStart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бачив</w:t>
      </w:r>
      <w:proofErr w:type="spellEnd"/>
      <w:r w:rsidRPr="00B33020">
        <w:rPr>
          <w:rFonts w:ascii="Georgia" w:eastAsia="Georgia" w:hAnsi="Georgia" w:cs="Georgia"/>
          <w:color w:val="000000"/>
          <w:sz w:val="28"/>
          <w:szCs w:val="28"/>
          <w:lang w:val="ru-RU"/>
        </w:rPr>
        <w:t>.</w:t>
      </w:r>
    </w:p>
    <w:p w14:paraId="5DA0EDEE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01BE1F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означальне                   </w:t>
      </w:r>
    </w:p>
    <w:p w14:paraId="1CB7BF82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причини</w:t>
      </w:r>
    </w:p>
    <w:p w14:paraId="10379DEE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умови</w:t>
      </w:r>
    </w:p>
    <w:p w14:paraId="759D2D78" w14:textId="44D187C9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="00AA700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підрядне мети</w:t>
      </w:r>
    </w:p>
    <w:p w14:paraId="437F14EF" w14:textId="0025CA60" w:rsidR="00C810E1" w:rsidRPr="00AA7005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часу</w:t>
      </w:r>
    </w:p>
    <w:p w14:paraId="783A1336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Правильна відповіді:</w:t>
      </w:r>
    </w:p>
    <w:tbl>
      <w:tblPr>
        <w:tblStyle w:val="a3"/>
        <w:tblW w:w="2250" w:type="dxa"/>
        <w:tblInd w:w="7066" w:type="dxa"/>
        <w:tblLayout w:type="fixed"/>
        <w:tblLook w:val="04A0" w:firstRow="1" w:lastRow="0" w:firstColumn="1" w:lastColumn="0" w:noHBand="0" w:noVBand="1"/>
      </w:tblPr>
      <w:tblGrid>
        <w:gridCol w:w="240"/>
        <w:gridCol w:w="390"/>
        <w:gridCol w:w="420"/>
        <w:gridCol w:w="380"/>
        <w:gridCol w:w="390"/>
        <w:gridCol w:w="430"/>
      </w:tblGrid>
      <w:tr w:rsidR="00C810E1" w14:paraId="2D3F7128" w14:textId="77777777">
        <w:tc>
          <w:tcPr>
            <w:tcW w:w="240" w:type="dxa"/>
          </w:tcPr>
          <w:p w14:paraId="1E5BD1D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0B75AB72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0" w:type="dxa"/>
          </w:tcPr>
          <w:p w14:paraId="5D4946B8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380" w:type="dxa"/>
          </w:tcPr>
          <w:p w14:paraId="2AEB4066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390" w:type="dxa"/>
          </w:tcPr>
          <w:p w14:paraId="4343134D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</w:tcPr>
          <w:p w14:paraId="75645E38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</w:tr>
      <w:tr w:rsidR="00C810E1" w14:paraId="09FB4D8F" w14:textId="77777777">
        <w:tc>
          <w:tcPr>
            <w:tcW w:w="240" w:type="dxa"/>
          </w:tcPr>
          <w:p w14:paraId="04FFAB70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dxa"/>
          </w:tcPr>
          <w:p w14:paraId="16E5955E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018212F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740C0ED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7FF33BE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263D918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2A23ABA1" w14:textId="77777777">
        <w:tc>
          <w:tcPr>
            <w:tcW w:w="240" w:type="dxa"/>
          </w:tcPr>
          <w:p w14:paraId="35CCA141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dxa"/>
          </w:tcPr>
          <w:p w14:paraId="0B41E7D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4B70392C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2BD54599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1E8E242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0B9107D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4D7F512F" w14:textId="77777777">
        <w:tc>
          <w:tcPr>
            <w:tcW w:w="240" w:type="dxa"/>
          </w:tcPr>
          <w:p w14:paraId="29EC8ACC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" w:type="dxa"/>
          </w:tcPr>
          <w:p w14:paraId="2444402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039FB172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509AFC14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6C9D5219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3CF3C2BE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4C0A2C4C" w14:textId="77777777">
        <w:trPr>
          <w:trHeight w:val="90"/>
        </w:trPr>
        <w:tc>
          <w:tcPr>
            <w:tcW w:w="240" w:type="dxa"/>
          </w:tcPr>
          <w:p w14:paraId="6DFD881C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dxa"/>
          </w:tcPr>
          <w:p w14:paraId="2E07E258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1F16F833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020ED64F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6A495869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16318CCA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494799B" w14:textId="35530BBA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2D16663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3</w:t>
      </w:r>
    </w:p>
    <w:p w14:paraId="24C852D5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Установіть відповідність між складнопідрядними реченнями та типами їх підрядної частини:</w:t>
      </w:r>
    </w:p>
    <w:p w14:paraId="4990B125" w14:textId="77777777" w:rsidR="00C810E1" w:rsidRDefault="00C810E1" w:rsidP="00AA7005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AF2F67" w14:textId="77777777" w:rsidR="00C810E1" w:rsidRDefault="00B33020" w:rsidP="00AA7005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Од Самари до Глухова вся старшина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мене гетьманом, бо в          Козельці на раді всі полковники,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осаули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сотники, всі значні козаки присягли мене слухати. </w:t>
      </w:r>
    </w:p>
    <w:p w14:paraId="24B8018B" w14:textId="77777777" w:rsidR="00C810E1" w:rsidRDefault="00B33020" w:rsidP="00AA7005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— Який тепер чорт скаже тобі що-небудь ясно, коли звідусюди нахмарило?</w:t>
      </w:r>
    </w:p>
    <w:p w14:paraId="35EA900B" w14:textId="77777777" w:rsidR="00C810E1" w:rsidRDefault="00B33020" w:rsidP="00AA7005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Коли б не божий чоловік, то довелось би з нудьги пропасти між плаксивим бабством.</w:t>
      </w:r>
    </w:p>
    <w:p w14:paraId="49D74030" w14:textId="77777777" w:rsidR="00C810E1" w:rsidRDefault="00B33020">
      <w:pPr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 вже й так боюсь, щоб через тебе товариство мене не одцуралось.</w:t>
      </w:r>
    </w:p>
    <w:p w14:paraId="44CB39B0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B18DEB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з’ясувальне                  </w:t>
      </w:r>
    </w:p>
    <w:p w14:paraId="5B5EF5C8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причини</w:t>
      </w:r>
    </w:p>
    <w:p w14:paraId="469BC6BB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умови</w:t>
      </w:r>
    </w:p>
    <w:p w14:paraId="69183E2A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підрядне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мети</w:t>
      </w:r>
    </w:p>
    <w:p w14:paraId="5A9FBEDA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 підрядне часу</w:t>
      </w:r>
    </w:p>
    <w:p w14:paraId="3DBDCE72" w14:textId="6D89B9DD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092C19BA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Правильна відповіді:</w:t>
      </w:r>
    </w:p>
    <w:tbl>
      <w:tblPr>
        <w:tblStyle w:val="a3"/>
        <w:tblW w:w="2250" w:type="dxa"/>
        <w:tblInd w:w="7066" w:type="dxa"/>
        <w:tblLayout w:type="fixed"/>
        <w:tblLook w:val="04A0" w:firstRow="1" w:lastRow="0" w:firstColumn="1" w:lastColumn="0" w:noHBand="0" w:noVBand="1"/>
      </w:tblPr>
      <w:tblGrid>
        <w:gridCol w:w="240"/>
        <w:gridCol w:w="390"/>
        <w:gridCol w:w="420"/>
        <w:gridCol w:w="380"/>
        <w:gridCol w:w="390"/>
        <w:gridCol w:w="430"/>
      </w:tblGrid>
      <w:tr w:rsidR="00C810E1" w14:paraId="6B7BDD5F" w14:textId="77777777">
        <w:tc>
          <w:tcPr>
            <w:tcW w:w="240" w:type="dxa"/>
          </w:tcPr>
          <w:p w14:paraId="421A0199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5EED7D30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0" w:type="dxa"/>
          </w:tcPr>
          <w:p w14:paraId="3C8A50BE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380" w:type="dxa"/>
          </w:tcPr>
          <w:p w14:paraId="35AE660C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390" w:type="dxa"/>
          </w:tcPr>
          <w:p w14:paraId="2DCE8086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</w:tcPr>
          <w:p w14:paraId="3637913D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</w:tr>
      <w:tr w:rsidR="00C810E1" w14:paraId="27577A58" w14:textId="77777777">
        <w:tc>
          <w:tcPr>
            <w:tcW w:w="240" w:type="dxa"/>
          </w:tcPr>
          <w:p w14:paraId="5124BBAE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dxa"/>
          </w:tcPr>
          <w:p w14:paraId="4D3A6BB8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2A5378D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28E525F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312BB13C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6C184D98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69F80219" w14:textId="77777777">
        <w:tc>
          <w:tcPr>
            <w:tcW w:w="240" w:type="dxa"/>
          </w:tcPr>
          <w:p w14:paraId="26AC2B6D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dxa"/>
          </w:tcPr>
          <w:p w14:paraId="5592A2A4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373AC9F3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0ED03E6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67D09BD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7A9965F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36E51A89" w14:textId="77777777">
        <w:tc>
          <w:tcPr>
            <w:tcW w:w="240" w:type="dxa"/>
          </w:tcPr>
          <w:p w14:paraId="531A6891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" w:type="dxa"/>
          </w:tcPr>
          <w:p w14:paraId="2AB4E11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6F9F9904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50B3845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40A8C6FE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2B82C392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7EF0BC1A" w14:textId="77777777">
        <w:trPr>
          <w:trHeight w:val="90"/>
        </w:trPr>
        <w:tc>
          <w:tcPr>
            <w:tcW w:w="240" w:type="dxa"/>
          </w:tcPr>
          <w:p w14:paraId="4D5E424D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dxa"/>
          </w:tcPr>
          <w:p w14:paraId="2358937E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29A548D3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2A8275F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510E66B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1F8D20CE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9362780" w14:textId="49407F32" w:rsidR="00B33020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35E2F8" w14:textId="1401841E" w:rsidR="00B33020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4</w:t>
      </w:r>
    </w:p>
    <w:p w14:paraId="06F77074" w14:textId="42C2EE1F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Установіть відповідність між видом підрядного речення і прикладом.</w:t>
      </w:r>
    </w:p>
    <w:p w14:paraId="1E63877F" w14:textId="4DF5C166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D9D4A4C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Вид підрядного речення:                                            Приклади:</w:t>
      </w:r>
    </w:p>
    <w:p w14:paraId="31B1AC7C" w14:textId="77777777" w:rsidR="00C810E1" w:rsidRDefault="00B33020">
      <w:pPr>
        <w:ind w:left="4480" w:hangingChars="1600" w:hanging="44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з’ясувальне                                   А. Там нам дадуть таких вареників,          </w:t>
      </w:r>
    </w:p>
    <w:p w14:paraId="25DD7BB1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означальне                                           що всяке горе на душі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одлигне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77BF4AB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 обставинне місця                          Б.  Скажи мені, паніматко, щиро, </w:t>
      </w:r>
    </w:p>
    <w:p w14:paraId="56AC6A2E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 обставинне причини                          кого ви собі маєте на думці?</w:t>
      </w:r>
    </w:p>
    <w:p w14:paraId="6A2704C9" w14:textId="77777777" w:rsidR="00C810E1" w:rsidRDefault="00B33020">
      <w:pPr>
        <w:ind w:left="4480" w:hangingChars="1600" w:hanging="44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В.  Усі так і загорілись, бо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міщане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вже давно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городове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козацтво да на старшину важким духом дихали.</w:t>
      </w:r>
    </w:p>
    <w:p w14:paraId="012553DA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Г. Скоро й ми підем, де батьки і діди наші.</w:t>
      </w:r>
    </w:p>
    <w:p w14:paraId="6D158D2A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Д. Як палили козаки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шляхетськії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двори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княжеськії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замки, то все  те мішками виносили</w:t>
      </w:r>
    </w:p>
    <w:p w14:paraId="08CD73EA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Правильна відповіді:</w:t>
      </w:r>
    </w:p>
    <w:tbl>
      <w:tblPr>
        <w:tblStyle w:val="a3"/>
        <w:tblW w:w="2250" w:type="dxa"/>
        <w:tblInd w:w="7066" w:type="dxa"/>
        <w:tblLayout w:type="fixed"/>
        <w:tblLook w:val="04A0" w:firstRow="1" w:lastRow="0" w:firstColumn="1" w:lastColumn="0" w:noHBand="0" w:noVBand="1"/>
      </w:tblPr>
      <w:tblGrid>
        <w:gridCol w:w="240"/>
        <w:gridCol w:w="390"/>
        <w:gridCol w:w="420"/>
        <w:gridCol w:w="380"/>
        <w:gridCol w:w="390"/>
        <w:gridCol w:w="430"/>
      </w:tblGrid>
      <w:tr w:rsidR="00C810E1" w14:paraId="2D1AE7E4" w14:textId="77777777">
        <w:tc>
          <w:tcPr>
            <w:tcW w:w="240" w:type="dxa"/>
          </w:tcPr>
          <w:p w14:paraId="57C3F6D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7B538F3E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0" w:type="dxa"/>
          </w:tcPr>
          <w:p w14:paraId="58957F11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380" w:type="dxa"/>
          </w:tcPr>
          <w:p w14:paraId="2FDCE288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390" w:type="dxa"/>
          </w:tcPr>
          <w:p w14:paraId="5085B33A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</w:tcPr>
          <w:p w14:paraId="49F06869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</w:tr>
      <w:tr w:rsidR="00C810E1" w14:paraId="32A3AF46" w14:textId="77777777">
        <w:tc>
          <w:tcPr>
            <w:tcW w:w="240" w:type="dxa"/>
          </w:tcPr>
          <w:p w14:paraId="14032B80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dxa"/>
          </w:tcPr>
          <w:p w14:paraId="2DFF5832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73D8EA1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5E9CDDF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0622DAA2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1517288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5AF8F12F" w14:textId="77777777">
        <w:tc>
          <w:tcPr>
            <w:tcW w:w="240" w:type="dxa"/>
          </w:tcPr>
          <w:p w14:paraId="57042E70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dxa"/>
          </w:tcPr>
          <w:p w14:paraId="750EE81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31DB8EF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50E1E52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178F544A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78F3D30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340741FF" w14:textId="77777777">
        <w:tc>
          <w:tcPr>
            <w:tcW w:w="240" w:type="dxa"/>
          </w:tcPr>
          <w:p w14:paraId="2F04346E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" w:type="dxa"/>
          </w:tcPr>
          <w:p w14:paraId="5A4211C2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5011A9F8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0620AD2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2F9ACC12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48092E6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5648CC56" w14:textId="77777777">
        <w:tc>
          <w:tcPr>
            <w:tcW w:w="240" w:type="dxa"/>
          </w:tcPr>
          <w:p w14:paraId="6E715C36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dxa"/>
          </w:tcPr>
          <w:p w14:paraId="662424C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3F476D0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1D938617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425B4A1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2F99540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B195924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15B1F3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5</w:t>
      </w:r>
    </w:p>
    <w:p w14:paraId="7E3F013A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З’ясуйте, який вид підрядного речення відповідає кожному</w:t>
      </w:r>
    </w:p>
    <w:p w14:paraId="09BB0115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фрагментові.</w:t>
      </w:r>
    </w:p>
    <w:p w14:paraId="62B990BE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FD82B1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Фрагмент речення:                                    Види підрядного речення:</w:t>
      </w:r>
    </w:p>
    <w:p w14:paraId="6B840715" w14:textId="77777777" w:rsidR="00C810E1" w:rsidRDefault="00B33020">
      <w:pPr>
        <w:numPr>
          <w:ilvl w:val="0"/>
          <w:numId w:val="3"/>
        </w:num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Звернув з доріжки за кущ, щоб...                      А.  означальне                   </w:t>
      </w:r>
    </w:p>
    <w:p w14:paraId="568657F2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 ...до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Гвинтовчиного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хутора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стояв ...          Б.  з’ясувальне</w:t>
      </w:r>
    </w:p>
    <w:p w14:paraId="1B297169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   А Васюта собі підніметься, бо   …                   В.  мети</w:t>
      </w:r>
    </w:p>
    <w:p w14:paraId="308E1308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  — Знав ти,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панотче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що  ....                                Г.   умова                        </w:t>
      </w:r>
    </w:p>
    <w:p w14:paraId="26E04F32" w14:textId="77777777" w:rsidR="00C810E1" w:rsidRDefault="00B33020">
      <w:pPr>
        <w:ind w:firstLineChars="2050" w:firstLine="57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Д.  причини</w:t>
      </w:r>
    </w:p>
    <w:p w14:paraId="5E3C6E17" w14:textId="3D8686F8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Правильна відповіді:</w:t>
      </w:r>
    </w:p>
    <w:tbl>
      <w:tblPr>
        <w:tblStyle w:val="a3"/>
        <w:tblW w:w="2250" w:type="dxa"/>
        <w:tblInd w:w="7066" w:type="dxa"/>
        <w:tblLayout w:type="fixed"/>
        <w:tblLook w:val="04A0" w:firstRow="1" w:lastRow="0" w:firstColumn="1" w:lastColumn="0" w:noHBand="0" w:noVBand="1"/>
      </w:tblPr>
      <w:tblGrid>
        <w:gridCol w:w="240"/>
        <w:gridCol w:w="390"/>
        <w:gridCol w:w="420"/>
        <w:gridCol w:w="380"/>
        <w:gridCol w:w="390"/>
        <w:gridCol w:w="430"/>
      </w:tblGrid>
      <w:tr w:rsidR="00C810E1" w14:paraId="24947F18" w14:textId="77777777">
        <w:tc>
          <w:tcPr>
            <w:tcW w:w="240" w:type="dxa"/>
          </w:tcPr>
          <w:p w14:paraId="24F5A734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0A50562B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0" w:type="dxa"/>
          </w:tcPr>
          <w:p w14:paraId="24A5268F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380" w:type="dxa"/>
          </w:tcPr>
          <w:p w14:paraId="76DA2A15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390" w:type="dxa"/>
          </w:tcPr>
          <w:p w14:paraId="67C83D8A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</w:tcPr>
          <w:p w14:paraId="013D7004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</w:tr>
      <w:tr w:rsidR="00C810E1" w14:paraId="0C30A52B" w14:textId="77777777">
        <w:tc>
          <w:tcPr>
            <w:tcW w:w="240" w:type="dxa"/>
          </w:tcPr>
          <w:p w14:paraId="79E38157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dxa"/>
          </w:tcPr>
          <w:p w14:paraId="2CD49A7E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42B55AA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6C2A6C6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06CD476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0192D239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3496FD77" w14:textId="77777777">
        <w:tc>
          <w:tcPr>
            <w:tcW w:w="240" w:type="dxa"/>
          </w:tcPr>
          <w:p w14:paraId="0E10CAEF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dxa"/>
          </w:tcPr>
          <w:p w14:paraId="3FF5DE87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13CF7A4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43DFFDD8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7224C303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30E2812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1B09D2B4" w14:textId="77777777">
        <w:tc>
          <w:tcPr>
            <w:tcW w:w="240" w:type="dxa"/>
          </w:tcPr>
          <w:p w14:paraId="030D81AD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" w:type="dxa"/>
          </w:tcPr>
          <w:p w14:paraId="170C2293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2FDDBF1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1AC1D40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0D098335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23A6FC4A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59FFBB26" w14:textId="77777777">
        <w:tc>
          <w:tcPr>
            <w:tcW w:w="240" w:type="dxa"/>
          </w:tcPr>
          <w:p w14:paraId="6A29F227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dxa"/>
          </w:tcPr>
          <w:p w14:paraId="63D4417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3B935207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4AC17DE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4CC51036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03A0601F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4C1963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6</w:t>
      </w:r>
    </w:p>
    <w:p w14:paraId="75BD3F57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Установіть відповідність між видом підрядного речення та</w:t>
      </w:r>
    </w:p>
    <w:p w14:paraId="2F702C94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фрагментом складного речення.</w:t>
      </w:r>
    </w:p>
    <w:p w14:paraId="451C40EE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993389C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означальне                 А. Жаль мені тебе, золота голово,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ти....</w:t>
      </w:r>
    </w:p>
    <w:p w14:paraId="67622F34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з’ясувальне                 Б.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Тілько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вас такі нікчемні кубки, що .....</w:t>
      </w:r>
    </w:p>
    <w:p w14:paraId="0B5D928F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 допустова                   В.  Тут-то вже Петро мій догадавсь, що....</w:t>
      </w:r>
    </w:p>
    <w:p w14:paraId="2919C316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 часу                             Г   А нехай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один за неї вхопиться, поки....</w:t>
      </w:r>
    </w:p>
    <w:p w14:paraId="24BE3226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Д.  Тоді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Череваниха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Лесею поїхала</w:t>
      </w:r>
    </w:p>
    <w:p w14:paraId="74352362" w14:textId="77777777" w:rsidR="00C810E1" w:rsidRDefault="00B33020">
      <w:pPr>
        <w:ind w:firstLineChars="1150" w:firstLine="32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попереду, щоб....</w:t>
      </w:r>
    </w:p>
    <w:p w14:paraId="3001AB11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AB1AB1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Правильна відповіді:</w:t>
      </w:r>
    </w:p>
    <w:tbl>
      <w:tblPr>
        <w:tblStyle w:val="a3"/>
        <w:tblW w:w="2250" w:type="dxa"/>
        <w:tblInd w:w="7066" w:type="dxa"/>
        <w:tblLayout w:type="fixed"/>
        <w:tblLook w:val="04A0" w:firstRow="1" w:lastRow="0" w:firstColumn="1" w:lastColumn="0" w:noHBand="0" w:noVBand="1"/>
      </w:tblPr>
      <w:tblGrid>
        <w:gridCol w:w="240"/>
        <w:gridCol w:w="390"/>
        <w:gridCol w:w="420"/>
        <w:gridCol w:w="380"/>
        <w:gridCol w:w="390"/>
        <w:gridCol w:w="430"/>
      </w:tblGrid>
      <w:tr w:rsidR="00C810E1" w14:paraId="421763B3" w14:textId="77777777">
        <w:tc>
          <w:tcPr>
            <w:tcW w:w="240" w:type="dxa"/>
          </w:tcPr>
          <w:p w14:paraId="5ABB8DF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7DA160DE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0" w:type="dxa"/>
          </w:tcPr>
          <w:p w14:paraId="6D0BD897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380" w:type="dxa"/>
          </w:tcPr>
          <w:p w14:paraId="43F06131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390" w:type="dxa"/>
          </w:tcPr>
          <w:p w14:paraId="3831C111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30" w:type="dxa"/>
          </w:tcPr>
          <w:p w14:paraId="339305E3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</w:tr>
      <w:tr w:rsidR="00C810E1" w14:paraId="23AF23E7" w14:textId="77777777">
        <w:tc>
          <w:tcPr>
            <w:tcW w:w="240" w:type="dxa"/>
          </w:tcPr>
          <w:p w14:paraId="38ED870D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dxa"/>
          </w:tcPr>
          <w:p w14:paraId="12B1B6C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6D4D49D8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4B7774BE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3AEF464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0633AC5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3678F214" w14:textId="77777777">
        <w:tc>
          <w:tcPr>
            <w:tcW w:w="240" w:type="dxa"/>
          </w:tcPr>
          <w:p w14:paraId="43F004C3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dxa"/>
          </w:tcPr>
          <w:p w14:paraId="238E29AF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6D724B99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2164D5E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1D2A5392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5D50E9B0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5699261B" w14:textId="77777777">
        <w:tc>
          <w:tcPr>
            <w:tcW w:w="240" w:type="dxa"/>
          </w:tcPr>
          <w:p w14:paraId="428F2D2C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0" w:type="dxa"/>
          </w:tcPr>
          <w:p w14:paraId="0BBDEF04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1535C74B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2AC407BD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0E80963F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431346FF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810E1" w14:paraId="4D216475" w14:textId="77777777">
        <w:tc>
          <w:tcPr>
            <w:tcW w:w="240" w:type="dxa"/>
          </w:tcPr>
          <w:p w14:paraId="6775E2C3" w14:textId="77777777" w:rsidR="00C810E1" w:rsidRDefault="00B33020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dxa"/>
          </w:tcPr>
          <w:p w14:paraId="09488F2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14:paraId="7B978304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0" w:type="dxa"/>
          </w:tcPr>
          <w:p w14:paraId="7B6730AE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14:paraId="6FEE981C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0" w:type="dxa"/>
          </w:tcPr>
          <w:p w14:paraId="66B064D1" w14:textId="77777777" w:rsidR="00C810E1" w:rsidRDefault="00C810E1">
            <w:pPr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2FDE89A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94B224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Завдання 7</w:t>
      </w:r>
    </w:p>
    <w:p w14:paraId="5473EA90" w14:textId="77777777" w:rsidR="00C810E1" w:rsidRDefault="00B33020" w:rsidP="00AA7005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речення, що відповідає такій характеристиці:</w:t>
      </w:r>
    </w:p>
    <w:p w14:paraId="6A7E0E89" w14:textId="77777777" w:rsidR="00C810E1" w:rsidRDefault="00B33020" w:rsidP="00AA7005">
      <w:pPr>
        <w:ind w:left="4620" w:hangingChars="1650" w:hanging="4620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складнопідрядне речення з однорідною підрядністю:</w:t>
      </w:r>
    </w:p>
    <w:p w14:paraId="2E0D7F39" w14:textId="77777777" w:rsidR="00C810E1" w:rsidRDefault="00B33020" w:rsidP="00AA7005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Враг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мене візьме, коли я не догадуюсь, який заряд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імчить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так</w:t>
      </w:r>
    </w:p>
    <w:p w14:paraId="27E93C28" w14:textId="77777777" w:rsidR="00C810E1" w:rsidRDefault="00B33020" w:rsidP="00AA7005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швидко сю кулю!</w:t>
      </w:r>
    </w:p>
    <w:p w14:paraId="142DC869" w14:textId="77777777" w:rsidR="00C810E1" w:rsidRDefault="00B33020" w:rsidP="00AA7005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 xml:space="preserve">Як же вмер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паволоцький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полковник, що після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Шрама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уряд</w:t>
      </w:r>
    </w:p>
    <w:p w14:paraId="77E1F30D" w14:textId="77777777" w:rsidR="00C810E1" w:rsidRDefault="00B33020" w:rsidP="00AA7005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держав, да зійшлась рада, щоб нового полковника вибрати, він</w:t>
      </w:r>
    </w:p>
    <w:p w14:paraId="3342365C" w14:textId="77777777" w:rsidR="00C810E1" w:rsidRDefault="00B33020" w:rsidP="00AA7005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вийшов серед ради у попівській рясі да й каже...</w:t>
      </w:r>
    </w:p>
    <w:p w14:paraId="51FE2FB5" w14:textId="77777777" w:rsidR="00C810E1" w:rsidRDefault="00B33020" w:rsidP="00AA7005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. Не знаю ж, чи одчиняти ворота, чи перше бігти до пана.</w:t>
      </w:r>
    </w:p>
    <w:p w14:paraId="64AE22E2" w14:textId="77777777" w:rsidR="00C810E1" w:rsidRDefault="00B33020" w:rsidP="00AA7005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Г.  </w:t>
      </w:r>
      <w:r>
        <w:rPr>
          <w:rFonts w:ascii="Times New Roman" w:hAnsi="Times New Roman"/>
          <w:sz w:val="28"/>
          <w:szCs w:val="28"/>
          <w:lang w:val="uk-UA"/>
        </w:rPr>
        <w:t xml:space="preserve">Да нічого не зміг, бо так велось у 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старосвітщину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рада</w:t>
      </w:r>
    </w:p>
    <w:p w14:paraId="374C74C6" w14:textId="77777777" w:rsidR="00C810E1" w:rsidRDefault="00B33020" w:rsidP="00AA7005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була старша од гетьмана.</w:t>
      </w:r>
    </w:p>
    <w:p w14:paraId="57769C3D" w14:textId="77777777" w:rsidR="00C810E1" w:rsidRDefault="00B33020" w:rsidP="00AA7005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Д.</w:t>
      </w:r>
      <w:r>
        <w:rPr>
          <w:rFonts w:ascii="Times New Roman" w:hAnsi="Times New Roman"/>
          <w:sz w:val="28"/>
          <w:szCs w:val="28"/>
          <w:lang w:val="uk-UA"/>
        </w:rPr>
        <w:t xml:space="preserve"> Старі вже більш і не згадували, бо і в Череваня, і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Шрама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була</w:t>
      </w:r>
    </w:p>
    <w:p w14:paraId="70E492D1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така думка, що ще поспіють з козами на торг.</w:t>
      </w:r>
    </w:p>
    <w:p w14:paraId="3F3847D8" w14:textId="133CF5F6" w:rsidR="00C810E1" w:rsidRDefault="00C810E1" w:rsidP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64B4F66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62EDDA56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5A80EE35" w14:textId="77777777">
        <w:tc>
          <w:tcPr>
            <w:tcW w:w="526" w:type="dxa"/>
          </w:tcPr>
          <w:p w14:paraId="4FA9773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2817631E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5952222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2EC35E9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677B0FA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24844610" w14:textId="77777777">
        <w:tc>
          <w:tcPr>
            <w:tcW w:w="526" w:type="dxa"/>
          </w:tcPr>
          <w:p w14:paraId="7A95F5FE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7C2FF5C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7571539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4ACCE3A5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1B7770A6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1A5FBA1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78CBD7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8</w:t>
      </w:r>
    </w:p>
    <w:p w14:paraId="727CE7F4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Складнопідрядні  речення з послідовною підрядністю є всі</w:t>
      </w:r>
    </w:p>
    <w:p w14:paraId="77EAA22D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речення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020">
        <w:rPr>
          <w:rFonts w:ascii="Times New Roman" w:hAnsi="Times New Roman"/>
          <w:b/>
          <w:sz w:val="28"/>
          <w:szCs w:val="28"/>
          <w:lang w:val="uk-UA"/>
        </w:rPr>
        <w:t>ОКРІМ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3F93B810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 xml:space="preserve">—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давай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волі язику, коли хоч, щоб я прожив у тебе в хаті</w:t>
      </w:r>
    </w:p>
    <w:p w14:paraId="4CBBAC10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ще хоч півдня!</w:t>
      </w:r>
    </w:p>
    <w:p w14:paraId="5EEBBCCE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Може, тепер плечі болять так, як у того чорта, що возив</w:t>
      </w:r>
    </w:p>
    <w:p w14:paraId="4C53FAEC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ченця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русалим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1FCD307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— Ви знаєте, моє товариство миле, мої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ріднії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братчики, у яких</w:t>
      </w:r>
    </w:p>
    <w:p w14:paraId="612A215D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саєтах, із якими достатками прийшов я до вас у Січ</w:t>
      </w:r>
    </w:p>
    <w:p w14:paraId="72B7693E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Заверюха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кругом така, що не второпає, куди і йти.</w:t>
      </w:r>
    </w:p>
    <w:p w14:paraId="3F3BF378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 xml:space="preserve">А князь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Гагін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собі компонує, як би тих нещасних іще більш</w:t>
      </w:r>
    </w:p>
    <w:p w14:paraId="7CD32926" w14:textId="77777777" w:rsidR="00C810E1" w:rsidRDefault="00B33020">
      <w:pPr>
        <w:ind w:left="4620" w:hangingChars="1650" w:hanging="4620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притушковати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щоб не спливла наверх неправда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...</w:t>
      </w:r>
    </w:p>
    <w:p w14:paraId="6A0671B9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E44E63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507D1D6E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13BA984C" w14:textId="77777777">
        <w:tc>
          <w:tcPr>
            <w:tcW w:w="526" w:type="dxa"/>
          </w:tcPr>
          <w:p w14:paraId="79A2DC9F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3458204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6296BD56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4482F67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7EB2837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39D526D9" w14:textId="77777777">
        <w:tc>
          <w:tcPr>
            <w:tcW w:w="526" w:type="dxa"/>
          </w:tcPr>
          <w:p w14:paraId="2D61C727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44E4C956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0ED900CD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38255BB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6D9CD71F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B46F036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C8E69C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9</w:t>
      </w:r>
    </w:p>
    <w:p w14:paraId="74BEE114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Сполучник умови вжито в реченні:</w:t>
      </w:r>
    </w:p>
    <w:p w14:paraId="2A31424E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 xml:space="preserve">Одно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тілько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диво було в Череваня таке, що вже тепер ніде не</w:t>
      </w:r>
    </w:p>
    <w:p w14:paraId="059EF552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зуздриш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5BC216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. — Так 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тілько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тоді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кунпанія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кармазинам, як треба виручати їх</w:t>
      </w:r>
    </w:p>
    <w:p w14:paraId="15777FFB" w14:textId="77777777" w:rsidR="00C810E1" w:rsidRDefault="00B33020" w:rsidP="00AD5D1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із-під кормиги лядської?</w:t>
      </w:r>
    </w:p>
    <w:p w14:paraId="0368C134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А ченці собі любили мирянам у голову задовбувати, що нема в</w:t>
      </w:r>
    </w:p>
    <w:p w14:paraId="11822AFD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світі ворога над католика.</w:t>
      </w:r>
    </w:p>
    <w:p w14:paraId="6EB1D645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 Тим-то й боюсь, щоб вони не заподіяли тобі якої пакості.</w:t>
      </w:r>
    </w:p>
    <w:p w14:paraId="7CE957D5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>Коли б я був не жонатий, то зараз би пішов у запорожці!</w:t>
      </w:r>
    </w:p>
    <w:p w14:paraId="47B312B6" w14:textId="77777777" w:rsidR="00C810E1" w:rsidRDefault="00C810E1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</w:p>
    <w:p w14:paraId="0D34A693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0ADA7693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0D924D59" w14:textId="77777777">
        <w:tc>
          <w:tcPr>
            <w:tcW w:w="526" w:type="dxa"/>
          </w:tcPr>
          <w:p w14:paraId="590A039A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1903371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469D8DD1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05657368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0BBCA7E0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1C2167AA" w14:textId="77777777">
        <w:tc>
          <w:tcPr>
            <w:tcW w:w="526" w:type="dxa"/>
          </w:tcPr>
          <w:p w14:paraId="2C24C7EB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2F6DA06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0D3CB06E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307A9AE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08343169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7F953D" w14:textId="7161E54E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B71D8B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10</w:t>
      </w:r>
    </w:p>
    <w:p w14:paraId="0DFA4382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Складнопідрядним з підрядним причини є речення:</w:t>
      </w:r>
    </w:p>
    <w:p w14:paraId="01D0FF57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 xml:space="preserve"> Васюта собі підніметься, бо за ним уся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Сіверія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уся</w:t>
      </w:r>
    </w:p>
    <w:p w14:paraId="2966CF0F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Стародубівщина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потягне. </w:t>
      </w:r>
    </w:p>
    <w:p w14:paraId="04DECB5B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Б.</w:t>
      </w:r>
      <w:r>
        <w:rPr>
          <w:rFonts w:ascii="Times New Roman" w:hAnsi="Times New Roman"/>
          <w:sz w:val="28"/>
          <w:szCs w:val="28"/>
          <w:lang w:val="uk-UA"/>
        </w:rPr>
        <w:t xml:space="preserve"> 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Череваниха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дочкою тож вилізли з ридвана, щоб привітатись із</w:t>
      </w:r>
    </w:p>
    <w:p w14:paraId="537D9773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своєю вельможною родичкою.</w:t>
      </w:r>
    </w:p>
    <w:p w14:paraId="7C772778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. Нехай наш казан закипить іще й з другого боку, щоб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ізварилась</w:t>
      </w:r>
      <w:proofErr w:type="spellEnd"/>
    </w:p>
    <w:p w14:paraId="55C34E5A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каша. </w:t>
      </w:r>
    </w:p>
    <w:p w14:paraId="4B478AAC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. Що кожен себе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гледить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аби йому було добре.</w:t>
      </w:r>
    </w:p>
    <w:p w14:paraId="2DBE6591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Д.</w:t>
      </w:r>
      <w:r>
        <w:rPr>
          <w:rFonts w:ascii="Times New Roman" w:hAnsi="Times New Roman"/>
          <w:sz w:val="28"/>
          <w:szCs w:val="28"/>
          <w:lang w:val="uk-UA"/>
        </w:rPr>
        <w:t xml:space="preserve"> Запорожці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тілько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що перехопились через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узенький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місток над</w:t>
      </w:r>
    </w:p>
    <w:p w14:paraId="27F9BA4B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проваллєм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промила вода з одного байраку в другий.</w:t>
      </w:r>
    </w:p>
    <w:p w14:paraId="63DD2270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177E8B81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6AA0565F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1BDD773B" w14:textId="77777777">
        <w:tc>
          <w:tcPr>
            <w:tcW w:w="526" w:type="dxa"/>
          </w:tcPr>
          <w:p w14:paraId="49F5073E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1E4E2D6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33438DC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2B328D33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613A560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6821E3EC" w14:textId="77777777">
        <w:tc>
          <w:tcPr>
            <w:tcW w:w="526" w:type="dxa"/>
          </w:tcPr>
          <w:p w14:paraId="06DD6659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65C1DBED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0E334224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0A46E8C6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60D9C6B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44EFB3F" w14:textId="77777777" w:rsidR="00C810E1" w:rsidRDefault="00C810E1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</w:p>
    <w:p w14:paraId="52F88190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11</w:t>
      </w:r>
    </w:p>
    <w:p w14:paraId="2B44EF29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Складнопідряними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 підрядними часу є всі речення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ОКРІМ:</w:t>
      </w:r>
    </w:p>
    <w:p w14:paraId="261D0B80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Як палили козаки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шляхетськії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двори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княжецькії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замки, то все те</w:t>
      </w:r>
    </w:p>
    <w:p w14:paraId="310D5B5E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мішками виносили. </w:t>
      </w:r>
    </w:p>
    <w:p w14:paraId="2ECA5159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Б.</w:t>
      </w:r>
      <w:r>
        <w:rPr>
          <w:rFonts w:ascii="Times New Roman" w:hAnsi="Times New Roman"/>
          <w:sz w:val="28"/>
          <w:szCs w:val="28"/>
          <w:lang w:val="uk-UA"/>
        </w:rPr>
        <w:t xml:space="preserve"> А нехай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один за неї вхопиться, поки я держу в руках!</w:t>
      </w:r>
    </w:p>
    <w:p w14:paraId="565785DF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В. </w:t>
      </w:r>
      <w:r>
        <w:rPr>
          <w:rFonts w:ascii="Times New Roman" w:hAnsi="Times New Roman"/>
          <w:sz w:val="28"/>
          <w:szCs w:val="28"/>
          <w:lang w:val="uk-UA"/>
        </w:rPr>
        <w:t xml:space="preserve">Коли в нас заведеться добро, то й москалю буде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лучче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5ED21C7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 Та як же стерпіти, коли притьмом давлять кармазини людей по</w:t>
      </w:r>
    </w:p>
    <w:p w14:paraId="618F3F01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Дорогах</w:t>
      </w:r>
    </w:p>
    <w:p w14:paraId="43455E4D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 xml:space="preserve">Дожидайтесь же тепер,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паволочане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поки Сомко справиться з</w:t>
      </w:r>
    </w:p>
    <w:p w14:paraId="1B4BF209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своїми ворогами!</w:t>
      </w:r>
    </w:p>
    <w:p w14:paraId="22400402" w14:textId="77777777" w:rsidR="00C810E1" w:rsidRDefault="00C810E1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</w:p>
    <w:p w14:paraId="7721C976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3FE47D5A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731FD9E2" w14:textId="77777777">
        <w:tc>
          <w:tcPr>
            <w:tcW w:w="526" w:type="dxa"/>
          </w:tcPr>
          <w:p w14:paraId="20FD9448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52B54A1A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7C69363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40C35644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30288C3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018B78E0" w14:textId="77777777">
        <w:tc>
          <w:tcPr>
            <w:tcW w:w="526" w:type="dxa"/>
          </w:tcPr>
          <w:p w14:paraId="27FECD9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1147ACA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241E245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57961E4F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55F5BED7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7C3CC0E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31EDB2BF" w14:textId="77777777" w:rsidR="00833BB9" w:rsidRDefault="00833BB9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A86EF07" w14:textId="77777777" w:rsidR="00833BB9" w:rsidRDefault="00833BB9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BC62DA" w14:textId="06EF045C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Завдання 12</w:t>
      </w:r>
    </w:p>
    <w:p w14:paraId="1036361B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Складнопідрядним з підрядним місця є речення:</w:t>
      </w:r>
    </w:p>
    <w:p w14:paraId="3A6556FC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. Один преться з сокирою, щоб притьмом колеса рубати.</w:t>
      </w:r>
    </w:p>
    <w:p w14:paraId="0046554E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Усі заметушились і почали тягтись туди, де бито в бубни.</w:t>
      </w:r>
    </w:p>
    <w:p w14:paraId="29597E5E" w14:textId="1589594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.  Чував я не раз од старих козаків, що сі бурлаки,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сидючи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там у</w:t>
      </w:r>
    </w:p>
    <w:p w14:paraId="75C127A8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комишах да в болотах, обнюхуються з нечистим. </w:t>
      </w:r>
    </w:p>
    <w:p w14:paraId="2037689B" w14:textId="33F7A1D4" w:rsidR="00C810E1" w:rsidRDefault="00B33020" w:rsidP="00833BB9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Бог знає, чи трапиться вдруге так гарно вкластись</w:t>
      </w:r>
      <w:r w:rsidR="00833BB9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пати</w:t>
      </w:r>
      <w:r w:rsidR="00833BB9">
        <w:rPr>
          <w:rFonts w:ascii="Times New Roman" w:hAnsi="Times New Roman"/>
          <w:sz w:val="28"/>
          <w:szCs w:val="28"/>
          <w:lang w:val="uk-UA"/>
        </w:rPr>
        <w:t>.</w:t>
      </w:r>
    </w:p>
    <w:p w14:paraId="51DC86AD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>Чуприндирі такі, що любо глянути.</w:t>
      </w:r>
    </w:p>
    <w:p w14:paraId="3E899B26" w14:textId="77777777" w:rsidR="00C810E1" w:rsidRDefault="00C810E1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</w:p>
    <w:p w14:paraId="0E1403D7" w14:textId="63DE5C71" w:rsidR="00C810E1" w:rsidRDefault="00B33020" w:rsidP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66A68153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20C56F04" w14:textId="77777777">
        <w:tc>
          <w:tcPr>
            <w:tcW w:w="526" w:type="dxa"/>
          </w:tcPr>
          <w:p w14:paraId="30760071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7EB7C9F8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263AAD56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65A2153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40AA0458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0BDC753E" w14:textId="77777777">
        <w:tc>
          <w:tcPr>
            <w:tcW w:w="526" w:type="dxa"/>
          </w:tcPr>
          <w:p w14:paraId="44039554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460565E8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22FEDC78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56F20669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251D864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B15E70D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4DD938C9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13</w:t>
      </w:r>
    </w:p>
    <w:p w14:paraId="26E678A3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Складнопідряними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 підрядними означальними є всі речення</w:t>
      </w:r>
    </w:p>
    <w:p w14:paraId="37C3906A" w14:textId="77777777" w:rsidR="00C810E1" w:rsidRDefault="00B33020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ОКРІМ:</w:t>
      </w:r>
    </w:p>
    <w:p w14:paraId="17969630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Один тому час, що чоловік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іскрутиться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9237B79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. Другого дня, на заході сонця, зблизились наші подорожні до</w:t>
      </w:r>
    </w:p>
    <w:p w14:paraId="471ACBA1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Гвинтовчиного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хутора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що стояв трохи у боку од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Ніженя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серед гарної дубової та липової пущі.</w:t>
      </w:r>
    </w:p>
    <w:p w14:paraId="7FC85BAF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Де в світі видано, щоб увесь люд жив при однаковому праві? </w:t>
      </w:r>
    </w:p>
    <w:p w14:paraId="05AD5FB2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Отеє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тут буде юрба, що знай танцюють та сміються.</w:t>
      </w:r>
    </w:p>
    <w:p w14:paraId="37EBCC5C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 xml:space="preserve">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Аже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 сьому правда, що Васюта подав у Москву лист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против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твого гетьманства?</w:t>
      </w:r>
    </w:p>
    <w:p w14:paraId="2CDFA902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688CD8A0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25CB52C6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749BE475" w14:textId="77777777">
        <w:tc>
          <w:tcPr>
            <w:tcW w:w="526" w:type="dxa"/>
          </w:tcPr>
          <w:p w14:paraId="279047D0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5F68F050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381B0CE8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5350F742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3E8AB994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3FFD1402" w14:textId="77777777">
        <w:tc>
          <w:tcPr>
            <w:tcW w:w="526" w:type="dxa"/>
          </w:tcPr>
          <w:p w14:paraId="7887E93E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304087CF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20D4B01F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4466FAA4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4913EE0C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76EEC56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2D088B9A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14</w:t>
      </w:r>
    </w:p>
    <w:p w14:paraId="352CC311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Складнопідряними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 підрядними з’ясувальними є всі речення</w:t>
      </w:r>
    </w:p>
    <w:p w14:paraId="0A4A8D71" w14:textId="77777777" w:rsidR="00C810E1" w:rsidRDefault="00B33020" w:rsidP="00833BB9">
      <w:pPr>
        <w:ind w:left="4620" w:hangingChars="1650" w:hanging="46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ОКРІМ</w:t>
      </w:r>
    </w:p>
    <w:p w14:paraId="504EDF9B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— А все-таки не скажеш, батьку, щоб і між ними не було добрих людей.</w:t>
      </w:r>
    </w:p>
    <w:p w14:paraId="7300AFF6" w14:textId="029FF74D" w:rsidR="00C810E1" w:rsidRPr="00833BB9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Б.</w:t>
      </w:r>
      <w:r>
        <w:rPr>
          <w:rFonts w:ascii="Times New Roman" w:hAnsi="Times New Roman"/>
          <w:sz w:val="28"/>
          <w:szCs w:val="28"/>
          <w:lang w:val="uk-UA"/>
        </w:rPr>
        <w:t xml:space="preserve"> Нехай мені ніхто не доказує, що н</w:t>
      </w:r>
      <w:r w:rsidR="00833BB9">
        <w:rPr>
          <w:rFonts w:ascii="Times New Roman" w:hAnsi="Times New Roman"/>
          <w:sz w:val="28"/>
          <w:szCs w:val="28"/>
          <w:lang w:val="uk-UA"/>
        </w:rPr>
        <w:t>е справивсь із запорожцем Туром.</w:t>
      </w:r>
    </w:p>
    <w:p w14:paraId="448805F2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В. </w:t>
      </w:r>
      <w:r>
        <w:rPr>
          <w:rFonts w:ascii="Times New Roman" w:hAnsi="Times New Roman"/>
          <w:sz w:val="28"/>
          <w:szCs w:val="28"/>
          <w:lang w:val="uk-UA"/>
        </w:rPr>
        <w:t xml:space="preserve">— Знав ти,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панотче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сказати!</w:t>
      </w:r>
    </w:p>
    <w:p w14:paraId="020E4D7E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Леся затулила од страху очі і молилась богу, щоб допоміг йому.</w:t>
      </w:r>
    </w:p>
    <w:p w14:paraId="6C567AB9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Д.</w:t>
      </w:r>
      <w:r>
        <w:rPr>
          <w:rFonts w:ascii="Times New Roman" w:hAnsi="Times New Roman"/>
          <w:sz w:val="28"/>
          <w:szCs w:val="28"/>
          <w:lang w:val="uk-UA"/>
        </w:rPr>
        <w:t xml:space="preserve"> Ніхто не скаже, коли почалось козацьке лицарство.</w:t>
      </w:r>
    </w:p>
    <w:p w14:paraId="6C10522C" w14:textId="77777777" w:rsidR="00C810E1" w:rsidRDefault="00C810E1">
      <w:pPr>
        <w:ind w:left="4620" w:hangingChars="1650" w:hanging="4620"/>
        <w:rPr>
          <w:rFonts w:ascii="Times New Roman" w:hAnsi="Times New Roman"/>
          <w:sz w:val="28"/>
          <w:szCs w:val="28"/>
          <w:lang w:val="uk-UA"/>
        </w:rPr>
      </w:pPr>
    </w:p>
    <w:p w14:paraId="6BC70FA1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4C0C4EAB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0970F118" w14:textId="77777777">
        <w:tc>
          <w:tcPr>
            <w:tcW w:w="526" w:type="dxa"/>
          </w:tcPr>
          <w:p w14:paraId="23CDE83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1862E8D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1062493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7B0D50E4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63120EDA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0048FB9C" w14:textId="77777777">
        <w:tc>
          <w:tcPr>
            <w:tcW w:w="526" w:type="dxa"/>
          </w:tcPr>
          <w:p w14:paraId="0FA68661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214EFA8C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638D870C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1341AF28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6871DA86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75BF33B" w14:textId="4DDF05DD" w:rsidR="00C810E1" w:rsidRDefault="00B33020" w:rsidP="00833BB9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Завдання 15</w:t>
      </w:r>
    </w:p>
    <w:p w14:paraId="05BD11EC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Складнопідряними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 підрядними мети є всі речення</w:t>
      </w:r>
    </w:p>
    <w:p w14:paraId="0E88FC91" w14:textId="648D54CF" w:rsidR="00C810E1" w:rsidRDefault="00B33020" w:rsidP="00833BB9">
      <w:pPr>
        <w:ind w:left="4620" w:hangingChars="1650" w:hanging="46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ОКРІМ:</w:t>
      </w:r>
    </w:p>
    <w:p w14:paraId="4E83039C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. Мабуть, вас няньки вже змалечку загодовують такою кашею, щоб</w:t>
      </w:r>
    </w:p>
    <w:p w14:paraId="00D81F5E" w14:textId="77777777" w:rsidR="00C810E1" w:rsidRDefault="00B33020" w:rsidP="00833BB9">
      <w:pPr>
        <w:ind w:left="4620" w:hangingChars="1650" w:hanging="46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з сивим волосом не перестав чоловік липнути до баб.</w:t>
      </w:r>
    </w:p>
    <w:p w14:paraId="106D26E4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Да й одійшов назад, щоб розігнатись</w:t>
      </w:r>
    </w:p>
    <w:p w14:paraId="5E62EA4C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>Чого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вже не робила мати, щоб її заспокоїти!</w:t>
      </w:r>
    </w:p>
    <w:p w14:paraId="782EDF3E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Повінчаєш ти мене,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одігнавши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ляхів до Случі, щоб моя жінка</w:t>
      </w:r>
    </w:p>
    <w:p w14:paraId="2997DDD0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Була гетьманша на всю губу.</w:t>
      </w:r>
    </w:p>
    <w:p w14:paraId="242B1DA6" w14:textId="77777777" w:rsidR="00C810E1" w:rsidRDefault="00B33020" w:rsidP="00833BB9">
      <w:pPr>
        <w:ind w:left="4638" w:hangingChars="1650" w:hanging="46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. Звеліла їхати швидше, щоб наздогнати своїх.</w:t>
      </w:r>
    </w:p>
    <w:p w14:paraId="7FEA2A4C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1C454B70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68F7ECF1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539BF52B" w14:textId="77777777">
        <w:tc>
          <w:tcPr>
            <w:tcW w:w="526" w:type="dxa"/>
          </w:tcPr>
          <w:p w14:paraId="71115F21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28865FFE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0362BE70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79C6E2E6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5673E2B1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2FB1E049" w14:textId="77777777">
        <w:tc>
          <w:tcPr>
            <w:tcW w:w="526" w:type="dxa"/>
          </w:tcPr>
          <w:p w14:paraId="449638E1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39E22B61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7CD72A43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40729A7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66BFC107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E4C824C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73D8A6B1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16</w:t>
      </w:r>
    </w:p>
    <w:p w14:paraId="49F4BB3F" w14:textId="77777777" w:rsidR="00C810E1" w:rsidRDefault="00B33020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Складнопідрядним з підрядним способу дії  є речення:</w:t>
      </w:r>
    </w:p>
    <w:p w14:paraId="37A65DDF" w14:textId="77777777" w:rsidR="00C810E1" w:rsidRDefault="00B33020">
      <w:pPr>
        <w:ind w:left="4638" w:hangingChars="1650" w:hanging="463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>Вип'ємо ж по коряку меду, щоб не так було гірко.</w:t>
      </w:r>
    </w:p>
    <w:p w14:paraId="04C0A376" w14:textId="77777777" w:rsidR="00C810E1" w:rsidRDefault="00B33020" w:rsidP="00833BB9">
      <w:pPr>
        <w:ind w:left="4620" w:hangingChars="1650" w:hanging="46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Б. Пощастило йому так добре стати, що через козацькі голови усе</w:t>
      </w:r>
    </w:p>
    <w:p w14:paraId="05564260" w14:textId="77777777" w:rsidR="00C810E1" w:rsidRDefault="00B33020" w:rsidP="00833BB9">
      <w:pPr>
        <w:ind w:left="4620" w:hangingChars="1650" w:hanging="46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було видно.</w:t>
      </w:r>
    </w:p>
    <w:p w14:paraId="5430DC55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 Прощайсь лишень, дияволів сину, з матір'ю та сестрою, бо вже недовго ряст топтатимеш.</w:t>
      </w:r>
    </w:p>
    <w:p w14:paraId="06DBD90C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Г. Леся полюбила Сомка іще тоді, як він було носить її на руках і дарує їй то золоті сережки, то добре намист.</w:t>
      </w:r>
    </w:p>
    <w:p w14:paraId="4E2D804F" w14:textId="3F8C16BE" w:rsidR="00C810E1" w:rsidRPr="00AD5D17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Д. Ох, був і я колись таким вигадником, поки літа не приборкали та проклята неволя не примучила!</w:t>
      </w:r>
    </w:p>
    <w:p w14:paraId="78CE2C36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114541C0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1F9BD82A" w14:textId="77777777">
        <w:tc>
          <w:tcPr>
            <w:tcW w:w="526" w:type="dxa"/>
          </w:tcPr>
          <w:p w14:paraId="68659DE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43B9878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2126D28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60BFD240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1F502037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3F278940" w14:textId="77777777">
        <w:tc>
          <w:tcPr>
            <w:tcW w:w="526" w:type="dxa"/>
          </w:tcPr>
          <w:p w14:paraId="0C0903F9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070F16B1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0AF5101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772159AB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78D335EB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468F887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10B2AB50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17</w:t>
      </w:r>
    </w:p>
    <w:p w14:paraId="0D9BD4B6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Складнопідрядним міри і ступеня  є речення:</w:t>
      </w:r>
    </w:p>
    <w:p w14:paraId="1E741D3D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Чи достойні ж сі буї вепри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дніпровії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щоб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трактовать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ними по-людськи?</w:t>
      </w:r>
    </w:p>
    <w:p w14:paraId="01EF985D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. Старшина гляне, аж кругом самі запорожці.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Іванець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махаючи булавою, кричить.</w:t>
      </w:r>
    </w:p>
    <w:p w14:paraId="7BADE97C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Поки переїхав поле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Сомкового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табору, назбиравсь за ним такий поїзд, як і за гетьманом. </w:t>
      </w:r>
    </w:p>
    <w:p w14:paraId="7283783F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Г. </w:t>
      </w:r>
      <w:r>
        <w:rPr>
          <w:rFonts w:ascii="Times New Roman" w:hAnsi="Times New Roman"/>
          <w:sz w:val="28"/>
          <w:szCs w:val="28"/>
          <w:lang w:val="uk-UA"/>
        </w:rPr>
        <w:t xml:space="preserve"> Дивись, як пірначем над козаками посвічує!</w:t>
      </w:r>
    </w:p>
    <w:p w14:paraId="06277DE3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 xml:space="preserve"> Хіба на те послав тебе цар на Вкраїну, щоб ти потакав запорозьким бунтам?</w:t>
      </w:r>
    </w:p>
    <w:p w14:paraId="3F9A1741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52CDDAE3" w14:textId="77777777" w:rsidR="00833BB9" w:rsidRDefault="00833BB9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34F15E4" w14:textId="77777777" w:rsidR="00833BB9" w:rsidRDefault="00833BB9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D9E93B" w14:textId="3E530E0E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Позначте відповідь:</w:t>
      </w:r>
    </w:p>
    <w:p w14:paraId="357299B0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1CF38250" w14:textId="77777777">
        <w:tc>
          <w:tcPr>
            <w:tcW w:w="526" w:type="dxa"/>
          </w:tcPr>
          <w:p w14:paraId="53F1555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7C20E40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6320134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73D56064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0120E12E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3253D3E2" w14:textId="77777777">
        <w:tc>
          <w:tcPr>
            <w:tcW w:w="526" w:type="dxa"/>
          </w:tcPr>
          <w:p w14:paraId="33A9259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2951DB32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5686375E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73A26D22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1D0686E5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B0C604A" w14:textId="101F083F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58ECCCE3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18</w:t>
      </w:r>
    </w:p>
    <w:p w14:paraId="0FD7C80D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Складнопідрядним порівняльним   є речення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3ACD5628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Зцапали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— кажуть, — пане гетьмане, як кота над салом. </w:t>
      </w:r>
    </w:p>
    <w:p w14:paraId="08466640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. Кругом запорожці,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гусаки, повитягували шиї...</w:t>
      </w:r>
    </w:p>
    <w:p w14:paraId="3D690C99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 Що ж ти мовчки слухаєш, мов я тобі казку кажу?</w:t>
      </w:r>
    </w:p>
    <w:p w14:paraId="6528A049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 А братчики так, як хорти на поклик вівчаря, той звідти, той звідси, поспішали на раду.</w:t>
      </w:r>
    </w:p>
    <w:p w14:paraId="7DDE1C3E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. — Чого се розпустив морду, як халяву? </w:t>
      </w:r>
    </w:p>
    <w:p w14:paraId="78201950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485992CD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07BDAC97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11B993BA" w14:textId="77777777">
        <w:tc>
          <w:tcPr>
            <w:tcW w:w="526" w:type="dxa"/>
          </w:tcPr>
          <w:p w14:paraId="30DF9D4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4D8220A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1A2B0B3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56737E1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761D21D0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48DFB85C" w14:textId="77777777">
        <w:tc>
          <w:tcPr>
            <w:tcW w:w="526" w:type="dxa"/>
          </w:tcPr>
          <w:p w14:paraId="667BA182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54261DF8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725796C3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3566982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38BD68A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7D40C19" w14:textId="3FC81093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19</w:t>
      </w:r>
    </w:p>
    <w:p w14:paraId="77DB4D34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Складнопідрядним з однорідною підрядністю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допусту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є речення:</w:t>
      </w:r>
    </w:p>
    <w:p w14:paraId="220B95CA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 xml:space="preserve">Якби воля,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оддала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 тепер Леся душу, аби оборонити од смерті козака..</w:t>
      </w:r>
    </w:p>
    <w:p w14:paraId="5678A5FA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Б.</w:t>
      </w:r>
      <w:r>
        <w:rPr>
          <w:rFonts w:ascii="Times New Roman" w:hAnsi="Times New Roman"/>
          <w:sz w:val="28"/>
          <w:szCs w:val="28"/>
          <w:lang w:val="uk-UA"/>
        </w:rPr>
        <w:t xml:space="preserve">  Де ж пробував, де тинявсь попович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паволоцький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Шрам, десять рік од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Остряниці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Хмельницького?</w:t>
      </w:r>
    </w:p>
    <w:p w14:paraId="6387A61F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Скажи, паніматко, щиро, чи думаєш 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оддати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мене Лесю, чи в тебе другий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прикметі? </w:t>
      </w:r>
    </w:p>
    <w:p w14:paraId="04396321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Інші вже совались із колеса наперед, щоб зчинити бой; бо січовики,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прийшли й без оружжя, як сказав їм князь, да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припасли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кийку під полою.</w:t>
      </w:r>
    </w:p>
    <w:p w14:paraId="48D7AE1B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стріляй,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рубай, лізуть наче скажені. </w:t>
      </w:r>
    </w:p>
    <w:p w14:paraId="07853AD7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2974CF3F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0078B010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7C0069AA" w14:textId="77777777">
        <w:tc>
          <w:tcPr>
            <w:tcW w:w="526" w:type="dxa"/>
          </w:tcPr>
          <w:p w14:paraId="2E443E74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55E49218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40EB715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190FC3AF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3AB5AEA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2FF4EA02" w14:textId="77777777">
        <w:tc>
          <w:tcPr>
            <w:tcW w:w="526" w:type="dxa"/>
          </w:tcPr>
          <w:p w14:paraId="441FAED2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3314996D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2AD7912F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5416B7DD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54211F11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F8462BC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35FA2D56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20</w:t>
      </w:r>
    </w:p>
    <w:p w14:paraId="74B2DB85" w14:textId="77777777" w:rsidR="00C810E1" w:rsidRDefault="00B33020" w:rsidP="00833BB9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Синонімічним до речення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“Коли б у мене тут не дочка та не жінка, то й я сів би з вами та й убравсь із сього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пекла”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є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>:</w:t>
      </w:r>
    </w:p>
    <w:p w14:paraId="6A60CA47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А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Аби  у мене тут не дочка та не жінка, то й я сів би з вами та й убравсь із цього пекла.</w:t>
      </w:r>
    </w:p>
    <w:p w14:paraId="7D5073D1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Б. Через те  що у мене тут жінка та дочка, я не сяду з вами та й не уберусь із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цьго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пекла.</w:t>
      </w:r>
    </w:p>
    <w:p w14:paraId="75987EDC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 Оскільки у мене тут жінка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дочка, то я не сяду з вами та й не уберусь із цього пекла.</w:t>
      </w:r>
    </w:p>
    <w:p w14:paraId="264D0FF4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Г. Щоб сісти з вами та й убратись із цього пекла, треба не брати з собою жінку та дочку..</w:t>
      </w:r>
    </w:p>
    <w:p w14:paraId="0C64162F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Д.У зв’язку з тим що у мене тут дочка та жінка, я не сяду з вами та й не уберусь із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цьго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пекла.</w:t>
      </w:r>
    </w:p>
    <w:p w14:paraId="78C54AB8" w14:textId="77777777" w:rsidR="00C810E1" w:rsidRDefault="00C810E1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F58C7D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2F1E6513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50EE4FB1" w14:textId="77777777">
        <w:tc>
          <w:tcPr>
            <w:tcW w:w="526" w:type="dxa"/>
          </w:tcPr>
          <w:p w14:paraId="7168EFA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5B8010A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0192067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4140D9D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34D62E40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5DC8AC22" w14:textId="77777777">
        <w:tc>
          <w:tcPr>
            <w:tcW w:w="526" w:type="dxa"/>
          </w:tcPr>
          <w:p w14:paraId="7244E97D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393CC947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26208353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0B0614B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59AD008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DA6C15E" w14:textId="16EBB5DA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0E7678" w14:textId="77777777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21</w:t>
      </w:r>
    </w:p>
    <w:p w14:paraId="33163B3F" w14:textId="77777777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Синонімічним до речення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“Я оце з своїми бурмистрами зібравсь та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швидш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додому, щоб і в Києві в нас не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похазяйствовали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низові добродії”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є:</w:t>
      </w:r>
    </w:p>
    <w:p w14:paraId="5E068F9C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 xml:space="preserve">В Києві в нас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похазяйствовали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низові добродії, бо я оце з своїми бурмистрами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швидш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приїхали додому.</w:t>
      </w:r>
    </w:p>
    <w:p w14:paraId="1EDE6724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 xml:space="preserve">Я оце з своїми бурмистрами зібравсь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швидш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додому, аби  в Києві в нас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похазяйствовали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низові добродії.</w:t>
      </w:r>
    </w:p>
    <w:p w14:paraId="66E891FE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Через те що я з своїми бурмистрами зібравсь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швидш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приїхали додому, в Києві в нас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похазяйствовали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низові добродії.</w:t>
      </w:r>
    </w:p>
    <w:p w14:paraId="34792CFD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Г. </w:t>
      </w:r>
      <w:r>
        <w:rPr>
          <w:rFonts w:ascii="Times New Roman" w:hAnsi="Times New Roman"/>
          <w:sz w:val="28"/>
          <w:szCs w:val="28"/>
          <w:lang w:val="uk-UA"/>
        </w:rPr>
        <w:t xml:space="preserve">Я оце з своїми бурмистрами зібравсь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швидш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додому, щоби  і в Києві в нас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похазяйствовали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низові добродії.</w:t>
      </w:r>
    </w:p>
    <w:p w14:paraId="763EE429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 xml:space="preserve">Тільки я оце з своїми бурмистрами зібравсь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швидш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додому, в Києві в нас уже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похазяйствовали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низові добродії.</w:t>
      </w:r>
    </w:p>
    <w:p w14:paraId="33F3DBA7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11F8F705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65104C37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1B6F7F70" w14:textId="77777777">
        <w:tc>
          <w:tcPr>
            <w:tcW w:w="526" w:type="dxa"/>
          </w:tcPr>
          <w:p w14:paraId="2CF8B7C6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4E0DAC5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1A509B0A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29062737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7729390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1BDA0AA9" w14:textId="77777777">
        <w:tc>
          <w:tcPr>
            <w:tcW w:w="526" w:type="dxa"/>
          </w:tcPr>
          <w:p w14:paraId="76621BDF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4FDEEDE8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6D5EBA43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55AF539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708ACE9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FDF9AC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639E1DF8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22</w:t>
      </w:r>
    </w:p>
    <w:p w14:paraId="2337D81F" w14:textId="77777777" w:rsidR="00C810E1" w:rsidRDefault="00B33020" w:rsidP="00833BB9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Синонімічним до речення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“Що ж ти мовчки слухаєш, мов я тобі казку кажу?”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є:</w:t>
      </w:r>
    </w:p>
    <w:p w14:paraId="15E34C4A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Що ж ти мовчки слухаєш, тому що я тобі казку кажу?</w:t>
      </w:r>
    </w:p>
    <w:p w14:paraId="7B87610C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 xml:space="preserve"> Що ж ти мовчки слухаєш, через те що  я тобі казку кажу?</w:t>
      </w:r>
    </w:p>
    <w:p w14:paraId="221279EB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Що ж ти мовчки слухаєш, начебто я тобі казку кажу?</w:t>
      </w:r>
    </w:p>
    <w:p w14:paraId="01EB0E97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 Що ж ти мовчки слухаєш, коли я тобі казку кажу?</w:t>
      </w:r>
    </w:p>
    <w:p w14:paraId="36177367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Д.</w:t>
      </w:r>
      <w:r>
        <w:rPr>
          <w:rFonts w:ascii="Times New Roman" w:hAnsi="Times New Roman"/>
          <w:sz w:val="28"/>
          <w:szCs w:val="28"/>
          <w:lang w:val="uk-UA"/>
        </w:rPr>
        <w:t xml:space="preserve"> Що ж ти мовчки слухаєш, щоб я тобі казку сказав ?</w:t>
      </w:r>
    </w:p>
    <w:p w14:paraId="15193A85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61AB24CE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відповіді:</w:t>
      </w:r>
    </w:p>
    <w:p w14:paraId="14628BA9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5A423429" w14:textId="77777777">
        <w:tc>
          <w:tcPr>
            <w:tcW w:w="526" w:type="dxa"/>
          </w:tcPr>
          <w:p w14:paraId="7393869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4BDB4D83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1801E5A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1436573F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3E17E2E7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67A934BE" w14:textId="77777777">
        <w:tc>
          <w:tcPr>
            <w:tcW w:w="526" w:type="dxa"/>
          </w:tcPr>
          <w:p w14:paraId="62303249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688D371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3D383F7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266B2B19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4FC64D5C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413FB42" w14:textId="41D9D948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88A546" w14:textId="77777777" w:rsidR="000E3895" w:rsidRDefault="000E3895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F0BA69" w14:textId="720E66BF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Завдання 23</w:t>
      </w:r>
    </w:p>
    <w:p w14:paraId="14FD94BD" w14:textId="77777777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Відокремленою обставиною можна замінити підрядне речення в рядку:</w:t>
      </w:r>
    </w:p>
    <w:p w14:paraId="3891F44E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Що вам битись за мою голову, коли погибає Україна! </w:t>
      </w:r>
    </w:p>
    <w:p w14:paraId="6C1CD3E8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Б.</w:t>
      </w:r>
      <w:r>
        <w:rPr>
          <w:rFonts w:ascii="Times New Roman" w:hAnsi="Times New Roman"/>
          <w:sz w:val="28"/>
          <w:szCs w:val="28"/>
          <w:lang w:val="uk-UA"/>
        </w:rPr>
        <w:t xml:space="preserve"> Що вам думати про мою наругу, коли наругавсь лихий мій ворог над честю й славою козацькою?</w:t>
      </w:r>
    </w:p>
    <w:p w14:paraId="17DD24EE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В. </w:t>
      </w:r>
      <w:r>
        <w:rPr>
          <w:rFonts w:ascii="Times New Roman" w:hAnsi="Times New Roman"/>
          <w:sz w:val="28"/>
          <w:szCs w:val="28"/>
          <w:lang w:val="uk-UA"/>
        </w:rPr>
        <w:t xml:space="preserve">— Коли Кирило Тур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видержить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сей прочухан, то нехай живе: такий козарлюга на що-небудь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здасться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24F161F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. Як же то зрадів Василь Невольник, коли побачив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Шраменка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! </w:t>
      </w:r>
    </w:p>
    <w:p w14:paraId="310FBCA6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Д.</w:t>
      </w:r>
      <w:r>
        <w:rPr>
          <w:rFonts w:ascii="Times New Roman" w:hAnsi="Times New Roman"/>
          <w:sz w:val="28"/>
          <w:szCs w:val="28"/>
          <w:lang w:val="uk-UA"/>
        </w:rPr>
        <w:t xml:space="preserve"> Довелось би і йому таке лихо, якби не блакитна стрічка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ковнірі</w:t>
      </w:r>
      <w:proofErr w:type="spellEnd"/>
    </w:p>
    <w:p w14:paraId="3096FD21" w14:textId="77777777" w:rsidR="00C810E1" w:rsidRDefault="00C810E1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9147E7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68375DE4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5DCB911B" w14:textId="77777777">
        <w:tc>
          <w:tcPr>
            <w:tcW w:w="526" w:type="dxa"/>
          </w:tcPr>
          <w:p w14:paraId="2EF5B922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7D81578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11D71130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4ED3DA73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5BF9262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5101824A" w14:textId="77777777">
        <w:tc>
          <w:tcPr>
            <w:tcW w:w="526" w:type="dxa"/>
          </w:tcPr>
          <w:p w14:paraId="284DEF0E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2D96F0C4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4652D695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4CA6D0DB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609ED4F8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B3E2729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0506EAF5" w14:textId="77777777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24</w:t>
      </w:r>
    </w:p>
    <w:p w14:paraId="116494B0" w14:textId="77437E05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Складнопідрядне речення з підрядним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допусту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утвориться, якщо до частини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33BB9">
        <w:rPr>
          <w:rFonts w:ascii="Times New Roman" w:hAnsi="Times New Roman"/>
          <w:b/>
          <w:bCs/>
          <w:sz w:val="28"/>
          <w:szCs w:val="28"/>
          <w:lang w:val="uk-UA"/>
        </w:rPr>
        <w:t xml:space="preserve">  «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Брюховецький доказав таки свого,...» </w:t>
      </w:r>
      <w:r>
        <w:rPr>
          <w:rFonts w:ascii="Times New Roman" w:hAnsi="Times New Roman"/>
          <w:sz w:val="28"/>
          <w:szCs w:val="28"/>
          <w:lang w:val="uk-UA"/>
        </w:rPr>
        <w:t>додати</w:t>
      </w:r>
    </w:p>
    <w:p w14:paraId="1560A313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після й прийняв слушну кару од гетьмана Дорошенка.</w:t>
      </w:r>
    </w:p>
    <w:p w14:paraId="30B1AEE8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щоб після врятуватися від  кари  од гетьмана  Дорошенка.</w:t>
      </w:r>
    </w:p>
    <w:p w14:paraId="3532F7E5" w14:textId="5D717AA4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. коли всі сумнівалися в ньому.</w:t>
      </w:r>
    </w:p>
    <w:p w14:paraId="17EDB90C" w14:textId="2AD93200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Г. </w:t>
      </w:r>
      <w:r>
        <w:rPr>
          <w:rFonts w:ascii="Times New Roman" w:hAnsi="Times New Roman"/>
          <w:sz w:val="28"/>
          <w:szCs w:val="28"/>
          <w:lang w:val="uk-UA"/>
        </w:rPr>
        <w:t>наводячи переконливі аргументи.</w:t>
      </w:r>
    </w:p>
    <w:p w14:paraId="47F4DE30" w14:textId="695FFD05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. через те що  ніхто не вірив.</w:t>
      </w:r>
    </w:p>
    <w:p w14:paraId="57D5741E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2CAEE90D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228FF242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7013909A" w14:textId="77777777">
        <w:tc>
          <w:tcPr>
            <w:tcW w:w="526" w:type="dxa"/>
          </w:tcPr>
          <w:p w14:paraId="48B16BA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05FACD6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1F2A09B5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5591730A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448C675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73D6A934" w14:textId="77777777">
        <w:tc>
          <w:tcPr>
            <w:tcW w:w="526" w:type="dxa"/>
          </w:tcPr>
          <w:p w14:paraId="4731544B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062655D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4151EC53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136ADB32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5DDAD36C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8539364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44B06B06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23</w:t>
      </w:r>
    </w:p>
    <w:p w14:paraId="457A6896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Відокремленою обставиною можна замінити підрядне речення в рядку:</w:t>
      </w:r>
    </w:p>
    <w:p w14:paraId="15FC13E8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 xml:space="preserve">Буде з нас і того, що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потанцьовали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днів зо два з запорожцями. </w:t>
      </w:r>
    </w:p>
    <w:p w14:paraId="20C8F5AE" w14:textId="23E8AA7C" w:rsidR="00C810E1" w:rsidRPr="00833BB9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Б.</w:t>
      </w:r>
      <w:r>
        <w:rPr>
          <w:rFonts w:ascii="Times New Roman" w:hAnsi="Times New Roman"/>
          <w:sz w:val="28"/>
          <w:szCs w:val="28"/>
          <w:lang w:val="uk-UA"/>
        </w:rPr>
        <w:t xml:space="preserve"> Не доведе вас до добра така політика, щоб меншого на старшого підпирати?</w:t>
      </w:r>
    </w:p>
    <w:p w14:paraId="09955153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— Ну, козаче, коли вже тобі так пильно припало, то от тобі уся історія. </w:t>
      </w:r>
    </w:p>
    <w:p w14:paraId="73A944F7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З півгодини ще не знали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селяне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між козацтвом робиться.</w:t>
      </w:r>
    </w:p>
    <w:p w14:paraId="05529A42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>Коли під’їхали гості під браму, почали грюкати шаблею в цвяхи.</w:t>
      </w:r>
    </w:p>
    <w:p w14:paraId="765DBDA7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8778A1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04E86EEB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3BF529D1" w14:textId="77777777">
        <w:tc>
          <w:tcPr>
            <w:tcW w:w="526" w:type="dxa"/>
          </w:tcPr>
          <w:p w14:paraId="7D080186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30524E7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638B26F1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17AF46EF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100E2414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2A3F362B" w14:textId="77777777">
        <w:tc>
          <w:tcPr>
            <w:tcW w:w="526" w:type="dxa"/>
          </w:tcPr>
          <w:p w14:paraId="36CD105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0FA2F54B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226387F7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6478CEAB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0D4EDBB2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2CF2A7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690FA335" w14:textId="77777777" w:rsidR="00833BB9" w:rsidRDefault="00833BB9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E7418C7" w14:textId="6E3939E1" w:rsidR="00833BB9" w:rsidRDefault="00833BB9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93B4C2" w14:textId="4824FFBF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Завдання 26</w:t>
      </w:r>
    </w:p>
    <w:p w14:paraId="130D4BE5" w14:textId="77777777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Розділові знаки правильно розставлено в реченні:</w:t>
      </w:r>
    </w:p>
    <w:p w14:paraId="0A1E2ADE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 xml:space="preserve">Тоді-бо дійшло безладдя в Польщі до того, що робив усякий староста, усякий ротмістр, усякий значний чоловік, що йому в божевільну голову прийде, а найбільш із народом неоружним, з міщанами і хліборобами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которі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мали жодного способу супротив його стати.</w:t>
      </w:r>
    </w:p>
    <w:p w14:paraId="76CA46CF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 xml:space="preserve">Нема на Вкраїні чоловіка, щоб не знав, чого стоїть старий Шрам, і який старшина, який полковник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оддав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би дочки за твого пана Петра? </w:t>
      </w:r>
    </w:p>
    <w:p w14:paraId="6F273428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Наші діди й баби, як думали заручати дітей, то перше їхали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усею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сім'єю на прощу, до якого монастиря да молились богу</w:t>
      </w:r>
    </w:p>
    <w:p w14:paraId="07C5BD1A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. Старі вже більш і не згадували, бо і в Череваня, і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Шрама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була така думка що ще поспіють з козами на торг.</w:t>
      </w:r>
    </w:p>
    <w:p w14:paraId="68705101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Д.</w:t>
      </w:r>
      <w:r>
        <w:rPr>
          <w:rFonts w:ascii="Times New Roman" w:hAnsi="Times New Roman"/>
          <w:sz w:val="28"/>
          <w:szCs w:val="28"/>
          <w:lang w:val="uk-UA"/>
        </w:rPr>
        <w:t xml:space="preserve">  Усі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дивовались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мою дитину,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даровали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їй сережки, дорогі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перстені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тілько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 ніхто так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обдаровав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її як той гетьман, що мені снився.</w:t>
      </w:r>
    </w:p>
    <w:p w14:paraId="7FE1BBEC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0380D34B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2417CB7A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63C584C5" w14:textId="77777777">
        <w:tc>
          <w:tcPr>
            <w:tcW w:w="526" w:type="dxa"/>
          </w:tcPr>
          <w:p w14:paraId="22EBEAD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6229297A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121D0D4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44791B68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242391EB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598ECA4E" w14:textId="77777777">
        <w:tc>
          <w:tcPr>
            <w:tcW w:w="526" w:type="dxa"/>
          </w:tcPr>
          <w:p w14:paraId="5783EF0A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2B7ABFE4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3D92A7A1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5CC24FB2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4048D7DF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FAD35A8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674FA1C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27</w:t>
      </w:r>
    </w:p>
    <w:p w14:paraId="32F51C71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Розділові знаки правильно розставлено в реченні:</w:t>
      </w:r>
    </w:p>
    <w:p w14:paraId="7BB8BD36" w14:textId="5742FB40" w:rsidR="00C810E1" w:rsidRPr="000E3895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Череваниха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теж поспішала до ридвана, бо до запорожця пристав другий братчик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нічого їй не сказали, да поглядали на Лесю так хижо, як вовки на ягницю.</w:t>
      </w:r>
    </w:p>
    <w:p w14:paraId="3436AD60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Хто б то мав таке слово пишне да красне щоб так, як на картині, змалював той монастир Печерський?</w:t>
      </w:r>
    </w:p>
    <w:p w14:paraId="6C246DA4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він був і значний козак, да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против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гетьмана;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він був юнак уродливий, да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против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Сомка. </w:t>
      </w:r>
    </w:p>
    <w:p w14:paraId="1D534252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— Правда і якби не сива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Васютина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то зробив би я з ним те, що покійний гетьман із Гладким.</w:t>
      </w:r>
    </w:p>
    <w:p w14:paraId="783773A7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Череваниха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вже не вернулась до столу однак ніхто після обід не догадавсь довідатись, чи не занедужала з переполоху Леся.</w:t>
      </w:r>
    </w:p>
    <w:p w14:paraId="2223A7C6" w14:textId="227A8C8C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65D3ED67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2D2BF0A4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18774AFE" w14:textId="77777777">
        <w:tc>
          <w:tcPr>
            <w:tcW w:w="526" w:type="dxa"/>
          </w:tcPr>
          <w:p w14:paraId="66FEB7DA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1219A2E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6038265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251A2CFC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4B36DC34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197EED82" w14:textId="77777777">
        <w:tc>
          <w:tcPr>
            <w:tcW w:w="526" w:type="dxa"/>
          </w:tcPr>
          <w:p w14:paraId="02500F40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455B01F1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09560618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1AFB1C54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40CB42FC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DD67D1" w14:textId="3FADB811" w:rsidR="00833BB9" w:rsidRDefault="00833BB9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0AF1E5" w14:textId="438F2724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28</w:t>
      </w:r>
    </w:p>
    <w:p w14:paraId="3C6CB84E" w14:textId="77777777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Відокремленою обставиною можна замінити усі підрядні речення ОКРІМ</w:t>
      </w:r>
    </w:p>
    <w:p w14:paraId="73C1DAB0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 </w:t>
      </w:r>
      <w:r>
        <w:rPr>
          <w:rFonts w:ascii="Times New Roman" w:hAnsi="Times New Roman"/>
          <w:sz w:val="28"/>
          <w:szCs w:val="28"/>
          <w:lang w:val="uk-UA"/>
        </w:rPr>
        <w:t xml:space="preserve">Полковник Шрам, коли стояв за деревом, дививсь на їх обох. </w:t>
      </w:r>
    </w:p>
    <w:p w14:paraId="26D6B226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. Коли йшли мимо церкви, покладали хрести, били поклони...</w:t>
      </w:r>
    </w:p>
    <w:p w14:paraId="7894079F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Коли вистояв службу, Шрам ходив із своїми од одного надгробка до другого.</w:t>
      </w:r>
    </w:p>
    <w:p w14:paraId="5BD621EF" w14:textId="77777777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Та як у їх воюють, коли 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тілько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 знали!</w:t>
      </w:r>
    </w:p>
    <w:p w14:paraId="10DD89DB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Д.</w:t>
      </w:r>
      <w:r>
        <w:rPr>
          <w:rFonts w:ascii="Times New Roman" w:hAnsi="Times New Roman"/>
          <w:sz w:val="28"/>
          <w:szCs w:val="28"/>
          <w:lang w:val="uk-UA"/>
        </w:rPr>
        <w:t xml:space="preserve"> А той собі зрадів, коли побачив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Шрама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04EADC5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1C4254BC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Позначте відповідь:</w:t>
      </w:r>
    </w:p>
    <w:p w14:paraId="5F082E98" w14:textId="77777777" w:rsidR="00C810E1" w:rsidRDefault="00C810E1">
      <w:pPr>
        <w:ind w:left="4638" w:hangingChars="1650" w:hanging="4638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500"/>
        <w:gridCol w:w="550"/>
        <w:gridCol w:w="530"/>
        <w:gridCol w:w="510"/>
      </w:tblGrid>
      <w:tr w:rsidR="00C810E1" w14:paraId="4FC1763C" w14:textId="77777777">
        <w:tc>
          <w:tcPr>
            <w:tcW w:w="526" w:type="dxa"/>
          </w:tcPr>
          <w:p w14:paraId="7BC93C0E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500" w:type="dxa"/>
          </w:tcPr>
          <w:p w14:paraId="0161F89F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550" w:type="dxa"/>
          </w:tcPr>
          <w:p w14:paraId="46C0BD9D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530" w:type="dxa"/>
          </w:tcPr>
          <w:p w14:paraId="78422939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510" w:type="dxa"/>
          </w:tcPr>
          <w:p w14:paraId="07A9AE0F" w14:textId="77777777" w:rsidR="00C810E1" w:rsidRDefault="00B33020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</w:tr>
      <w:tr w:rsidR="00C810E1" w14:paraId="1861B1BA" w14:textId="77777777">
        <w:tc>
          <w:tcPr>
            <w:tcW w:w="526" w:type="dxa"/>
          </w:tcPr>
          <w:p w14:paraId="5CE8F2F9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0" w:type="dxa"/>
          </w:tcPr>
          <w:p w14:paraId="3B4A124C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0" w:type="dxa"/>
          </w:tcPr>
          <w:p w14:paraId="3951EBAB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uk-UA"/>
              </w:rPr>
            </w:pPr>
          </w:p>
        </w:tc>
        <w:tc>
          <w:tcPr>
            <w:tcW w:w="530" w:type="dxa"/>
          </w:tcPr>
          <w:p w14:paraId="370C9C5C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" w:type="dxa"/>
          </w:tcPr>
          <w:p w14:paraId="53369661" w14:textId="77777777" w:rsidR="00C810E1" w:rsidRDefault="00C810E1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A164E2A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43A5EB2B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29</w:t>
      </w:r>
    </w:p>
    <w:p w14:paraId="2853A875" w14:textId="7796C31D" w:rsidR="00C810E1" w:rsidRPr="00AD5D17" w:rsidRDefault="00B33020" w:rsidP="00AD5D17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Прочитайте речення.</w:t>
      </w:r>
    </w:p>
    <w:p w14:paraId="70B450FD" w14:textId="75888175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Козаки не дуже вдавались у любощі (1) знали сю неміч найбільш дівчата да молодиці (2) вони поскладали й оті пісні (3) оті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ніжнії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розмови козака з дівчиною (4) або милого з милою (5) що слухаєш і не наслухаєшся.</w:t>
      </w:r>
    </w:p>
    <w:p w14:paraId="767D962D" w14:textId="5FA64F3A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Кóму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треба ставити на місці всіх цифр, ОКРІМ</w:t>
      </w:r>
      <w:r w:rsidR="00AD5D17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7416482" w14:textId="64D99E8F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586DE39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14:paraId="75D9CFB4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14:paraId="702BB96A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В. 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14:paraId="2F66F674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Г.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14:paraId="7154D3EE" w14:textId="77777777" w:rsidR="00C810E1" w:rsidRDefault="00B3302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14:paraId="21157915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07E9EC07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30</w:t>
      </w:r>
    </w:p>
    <w:p w14:paraId="5AE40259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Прочитайте речення.</w:t>
      </w:r>
    </w:p>
    <w:p w14:paraId="6DB54764" w14:textId="71135EF8" w:rsidR="00C810E1" w:rsidRDefault="00B33020" w:rsidP="00833BB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Бачу й тебе(1) горда паніматко (2) чи так поглядатимеш звисока (3) і тоді на нашого брата (4) як твій гетьман із сонцем на лобу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проспить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молоду (5) не згірш од іншого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гультая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! </w:t>
      </w:r>
    </w:p>
    <w:p w14:paraId="21D18689" w14:textId="4859BA55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Кóму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треба ставити на місці всіх цифр, ОКРІМ</w:t>
      </w:r>
      <w:r w:rsidR="00AD5D17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796E1F79" w14:textId="78B29CB5" w:rsidR="00C810E1" w:rsidRDefault="00B33020" w:rsidP="00833BB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67F9F03D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А.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14:paraId="2429D73D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Б.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14:paraId="1392ED80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В. 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14:paraId="564C4FDF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Г.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14:paraId="1337C947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Д. 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14:paraId="67B9D971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191A7407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62836B20" w14:textId="77777777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03027C31" w14:textId="067B3AA6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408596F2" w14:textId="5FFC94EF" w:rsidR="000E3895" w:rsidRDefault="000E3895">
      <w:pPr>
        <w:rPr>
          <w:rFonts w:ascii="Times New Roman" w:hAnsi="Times New Roman"/>
          <w:sz w:val="28"/>
          <w:szCs w:val="28"/>
          <w:lang w:val="uk-UA"/>
        </w:rPr>
      </w:pPr>
    </w:p>
    <w:p w14:paraId="77EA788D" w14:textId="791FB05B" w:rsidR="000E3895" w:rsidRDefault="000E3895">
      <w:pPr>
        <w:rPr>
          <w:rFonts w:ascii="Times New Roman" w:hAnsi="Times New Roman"/>
          <w:sz w:val="28"/>
          <w:szCs w:val="28"/>
          <w:lang w:val="uk-UA"/>
        </w:rPr>
      </w:pPr>
    </w:p>
    <w:p w14:paraId="4FBD8C11" w14:textId="35B34F81" w:rsidR="000E3895" w:rsidRDefault="000E3895">
      <w:pPr>
        <w:rPr>
          <w:rFonts w:ascii="Times New Roman" w:hAnsi="Times New Roman"/>
          <w:sz w:val="28"/>
          <w:szCs w:val="28"/>
          <w:lang w:val="uk-UA"/>
        </w:rPr>
      </w:pPr>
    </w:p>
    <w:p w14:paraId="3AFDCDD9" w14:textId="77777777" w:rsidR="000E3895" w:rsidRDefault="000E3895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552064EC" w14:textId="1F99C884" w:rsidR="00C810E1" w:rsidRDefault="00C810E1">
      <w:pPr>
        <w:rPr>
          <w:rFonts w:ascii="Times New Roman" w:hAnsi="Times New Roman"/>
          <w:sz w:val="28"/>
          <w:szCs w:val="28"/>
          <w:lang w:val="uk-UA"/>
        </w:rPr>
      </w:pPr>
    </w:p>
    <w:p w14:paraId="703AEF80" w14:textId="77777777" w:rsidR="00C810E1" w:rsidRDefault="00B3302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Відповіді</w:t>
      </w:r>
    </w:p>
    <w:p w14:paraId="4E85D2E3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Завдання 1 </w:t>
      </w:r>
    </w:p>
    <w:p w14:paraId="0FB77295" w14:textId="77777777" w:rsidR="00C810E1" w:rsidRDefault="00B33020">
      <w:pPr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 2. Д  3.А 4 В</w:t>
      </w:r>
    </w:p>
    <w:p w14:paraId="0A37E939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C71D595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2</w:t>
      </w:r>
    </w:p>
    <w:p w14:paraId="4CA1C5CE" w14:textId="77777777" w:rsidR="00C810E1" w:rsidRDefault="00B33020">
      <w:pPr>
        <w:numPr>
          <w:ilvl w:val="0"/>
          <w:numId w:val="5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 2. Г. 3 Д. 4. Г</w:t>
      </w:r>
    </w:p>
    <w:p w14:paraId="0ACFF12C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BD177FD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3</w:t>
      </w:r>
    </w:p>
    <w:p w14:paraId="05A3F631" w14:textId="77777777" w:rsidR="00C810E1" w:rsidRDefault="00B33020">
      <w:pPr>
        <w:numPr>
          <w:ilvl w:val="0"/>
          <w:numId w:val="6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 2. Д 3. В 4. А</w:t>
      </w:r>
    </w:p>
    <w:p w14:paraId="7C44DA56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FE1F55B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4</w:t>
      </w:r>
    </w:p>
    <w:p w14:paraId="3DB406CD" w14:textId="77777777" w:rsidR="00C810E1" w:rsidRDefault="00B33020">
      <w:pPr>
        <w:numPr>
          <w:ilvl w:val="0"/>
          <w:numId w:val="7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 2. А 3. Г. 4 В</w:t>
      </w:r>
    </w:p>
    <w:p w14:paraId="7C07EDED" w14:textId="77777777" w:rsidR="00C810E1" w:rsidRDefault="00C810E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F76D8BC" w14:textId="77777777" w:rsidR="00C810E1" w:rsidRDefault="00B3302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 5</w:t>
      </w:r>
    </w:p>
    <w:p w14:paraId="60110DB0" w14:textId="77777777" w:rsidR="00C810E1" w:rsidRDefault="00B33020">
      <w:pPr>
        <w:numPr>
          <w:ilvl w:val="0"/>
          <w:numId w:val="8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 2. А  3. Д  4. Б</w:t>
      </w:r>
    </w:p>
    <w:p w14:paraId="6CCFAC60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37A43A9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 В</w:t>
      </w:r>
    </w:p>
    <w:p w14:paraId="17C6ECCA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 В</w:t>
      </w:r>
    </w:p>
    <w:p w14:paraId="2F80B464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 Д</w:t>
      </w:r>
    </w:p>
    <w:p w14:paraId="69C657E8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 А</w:t>
      </w:r>
    </w:p>
    <w:p w14:paraId="3BD927F9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 Г</w:t>
      </w:r>
    </w:p>
    <w:p w14:paraId="1A667FE2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 Б</w:t>
      </w:r>
    </w:p>
    <w:p w14:paraId="182C9631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13 В </w:t>
      </w:r>
    </w:p>
    <w:p w14:paraId="64D855BD" w14:textId="6A9A9BD9" w:rsidR="00C810E1" w:rsidRDefault="00AD5D17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B33020">
        <w:rPr>
          <w:rFonts w:ascii="Times New Roman" w:hAnsi="Times New Roman"/>
          <w:b/>
          <w:bCs/>
          <w:sz w:val="28"/>
          <w:szCs w:val="28"/>
          <w:lang w:val="uk-UA"/>
        </w:rPr>
        <w:t>4 Г</w:t>
      </w:r>
    </w:p>
    <w:p w14:paraId="4F8D5E27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 А</w:t>
      </w:r>
    </w:p>
    <w:p w14:paraId="5057AC5F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 Г</w:t>
      </w:r>
    </w:p>
    <w:p w14:paraId="5C3C345B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 Б</w:t>
      </w:r>
    </w:p>
    <w:p w14:paraId="7751E9B5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 В</w:t>
      </w:r>
    </w:p>
    <w:p w14:paraId="153B0DA8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 Д</w:t>
      </w:r>
    </w:p>
    <w:p w14:paraId="69F9761C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 А</w:t>
      </w:r>
    </w:p>
    <w:p w14:paraId="35A77F38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 Б</w:t>
      </w:r>
    </w:p>
    <w:p w14:paraId="6EF45DFB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22 В</w:t>
      </w:r>
    </w:p>
    <w:p w14:paraId="62364D3A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23 Г</w:t>
      </w:r>
    </w:p>
    <w:p w14:paraId="4B36D86F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24 А</w:t>
      </w:r>
    </w:p>
    <w:p w14:paraId="2F8D2977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25 Д</w:t>
      </w:r>
    </w:p>
    <w:p w14:paraId="6DECD14C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26 Б</w:t>
      </w:r>
    </w:p>
    <w:p w14:paraId="054DC0F6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 В</w:t>
      </w:r>
    </w:p>
    <w:p w14:paraId="05F50F4B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28 Г</w:t>
      </w:r>
    </w:p>
    <w:p w14:paraId="7FAF2AE8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 Г</w:t>
      </w:r>
    </w:p>
    <w:p w14:paraId="2B90AD49" w14:textId="77777777" w:rsidR="00C810E1" w:rsidRDefault="00B33020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30 В</w:t>
      </w:r>
    </w:p>
    <w:p w14:paraId="0AE5D0D8" w14:textId="77777777" w:rsidR="00C810E1" w:rsidRDefault="00C810E1">
      <w:pPr>
        <w:ind w:left="70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C810E1" w:rsidSect="00AA7005">
      <w:pgSz w:w="11906" w:h="16838"/>
      <w:pgMar w:top="1276" w:right="707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664B8A"/>
    <w:multiLevelType w:val="singleLevel"/>
    <w:tmpl w:val="8D664B8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40E85E"/>
    <w:multiLevelType w:val="singleLevel"/>
    <w:tmpl w:val="A340E8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A965666"/>
    <w:multiLevelType w:val="singleLevel"/>
    <w:tmpl w:val="AA96566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A253F8D"/>
    <w:multiLevelType w:val="singleLevel"/>
    <w:tmpl w:val="DA253F8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81E6AD2"/>
    <w:multiLevelType w:val="singleLevel"/>
    <w:tmpl w:val="081E6AD2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990936F"/>
    <w:multiLevelType w:val="singleLevel"/>
    <w:tmpl w:val="1990936F"/>
    <w:lvl w:ilvl="0">
      <w:start w:val="1"/>
      <w:numFmt w:val="decimal"/>
      <w:suff w:val="space"/>
      <w:lvlText w:val="%1."/>
      <w:lvlJc w:val="left"/>
      <w:pPr>
        <w:ind w:left="70" w:firstLine="0"/>
      </w:pPr>
    </w:lvl>
  </w:abstractNum>
  <w:abstractNum w:abstractNumId="6" w15:restartNumberingAfterBreak="0">
    <w:nsid w:val="35779D3B"/>
    <w:multiLevelType w:val="singleLevel"/>
    <w:tmpl w:val="35779D3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679B166B"/>
    <w:multiLevelType w:val="singleLevel"/>
    <w:tmpl w:val="679B166B"/>
    <w:lvl w:ilvl="0">
      <w:start w:val="1"/>
      <w:numFmt w:val="decimal"/>
      <w:suff w:val="space"/>
      <w:lvlText w:val="%1."/>
      <w:lvlJc w:val="left"/>
      <w:pPr>
        <w:ind w:left="7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E1"/>
    <w:rsid w:val="000E3895"/>
    <w:rsid w:val="00833BB9"/>
    <w:rsid w:val="00911AEE"/>
    <w:rsid w:val="00AA7005"/>
    <w:rsid w:val="00AD5D17"/>
    <w:rsid w:val="00B33020"/>
    <w:rsid w:val="00C810E1"/>
    <w:rsid w:val="00EF5C9E"/>
    <w:rsid w:val="0599410F"/>
    <w:rsid w:val="21DB2B25"/>
    <w:rsid w:val="42732B92"/>
    <w:rsid w:val="71010BE0"/>
    <w:rsid w:val="7B6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7C4F0"/>
  <w15:docId w15:val="{A57B466E-9491-43A6-A94A-8387E57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Vika Victoria</cp:lastModifiedBy>
  <cp:revision>4</cp:revision>
  <dcterms:created xsi:type="dcterms:W3CDTF">2025-05-03T06:17:00Z</dcterms:created>
  <dcterms:modified xsi:type="dcterms:W3CDTF">2025-05-11T09:25:00Z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2E238FAE2D534A1A856E891D3D174C28_12</vt:lpwstr>
  </property>
</Properties>
</file>