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31" w:rsidRPr="00C11DA6" w:rsidRDefault="00EA7F31" w:rsidP="00F31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DA6">
        <w:rPr>
          <w:rFonts w:ascii="Times New Roman" w:hAnsi="Times New Roman" w:cs="Times New Roman"/>
          <w:b/>
          <w:sz w:val="28"/>
          <w:szCs w:val="28"/>
          <w:lang w:val="uk-UA"/>
        </w:rPr>
        <w:t>Інтерактивні вправи</w:t>
      </w:r>
    </w:p>
    <w:p w:rsidR="00145E78" w:rsidRPr="00C11DA6" w:rsidRDefault="00EA7F31" w:rsidP="00F31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DA6">
        <w:rPr>
          <w:rFonts w:ascii="Times New Roman" w:hAnsi="Times New Roman" w:cs="Times New Roman"/>
          <w:b/>
          <w:sz w:val="28"/>
          <w:szCs w:val="28"/>
          <w:lang w:val="uk-UA"/>
        </w:rPr>
        <w:t>Стилі мовлення. Вимоги до мовлен</w:t>
      </w:r>
      <w:r w:rsidR="00145E78" w:rsidRPr="00C11DA6">
        <w:rPr>
          <w:rFonts w:ascii="Times New Roman" w:hAnsi="Times New Roman" w:cs="Times New Roman"/>
          <w:b/>
          <w:sz w:val="28"/>
          <w:szCs w:val="28"/>
          <w:lang w:val="uk-UA"/>
        </w:rPr>
        <w:t>ня. Текст і його основні ознаки.</w:t>
      </w:r>
    </w:p>
    <w:p w:rsidR="008348D7" w:rsidRDefault="00C95E0A" w:rsidP="008348D7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A68">
        <w:rPr>
          <w:rFonts w:ascii="Times New Roman" w:hAnsi="Times New Roman" w:cs="Times New Roman"/>
          <w:sz w:val="28"/>
          <w:szCs w:val="28"/>
          <w:lang w:val="uk-UA"/>
        </w:rPr>
        <w:t>Флешкартки</w:t>
      </w:r>
      <w:proofErr w:type="spellEnd"/>
      <w:r w:rsidR="00CA4A68" w:rsidRPr="00CA4A68">
        <w:rPr>
          <w:rFonts w:ascii="Times New Roman" w:hAnsi="Times New Roman" w:cs="Times New Roman"/>
          <w:sz w:val="28"/>
          <w:szCs w:val="28"/>
          <w:lang w:val="uk-UA"/>
        </w:rPr>
        <w:t xml:space="preserve"> для запам’ятовування</w:t>
      </w:r>
      <w:r w:rsidR="00CA4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8D7">
        <w:rPr>
          <w:rFonts w:ascii="Times New Roman" w:hAnsi="Times New Roman" w:cs="Times New Roman"/>
          <w:sz w:val="28"/>
          <w:szCs w:val="28"/>
          <w:lang w:val="uk-UA"/>
        </w:rPr>
        <w:t xml:space="preserve">(теорія). </w:t>
      </w:r>
    </w:p>
    <w:p w:rsidR="008348D7" w:rsidRPr="008348D7" w:rsidRDefault="00C95E0A" w:rsidP="008348D7">
      <w:pPr>
        <w:pStyle w:val="a3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348D7">
        <w:rPr>
          <w:rFonts w:ascii="Times New Roman" w:hAnsi="Times New Roman" w:cs="Times New Roman"/>
          <w:sz w:val="28"/>
          <w:szCs w:val="28"/>
          <w:lang w:val="uk-UA"/>
        </w:rPr>
        <w:t xml:space="preserve">Ресурс: </w:t>
      </w:r>
      <w:hyperlink r:id="rId5" w:history="1">
        <w:r w:rsidRPr="008348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https://view.genially.com/6840499b8e0228557e5adaca/interactive-content-sho-take-stilistika</w:t>
        </w:r>
      </w:hyperlink>
      <w:r w:rsidRPr="0083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E78" w:rsidRPr="008348D7">
        <w:rPr>
          <w:rFonts w:ascii="Times New Roman" w:hAnsi="Times New Roman" w:cs="Times New Roman"/>
          <w:sz w:val="28"/>
          <w:szCs w:val="28"/>
          <w:lang w:val="uk-UA"/>
        </w:rPr>
        <w:br/>
        <w:t>2.</w:t>
      </w:r>
      <w:r w:rsidRPr="0083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8D7">
        <w:rPr>
          <w:rFonts w:ascii="Times New Roman" w:hAnsi="Times New Roman" w:cs="Times New Roman"/>
          <w:sz w:val="28"/>
          <w:szCs w:val="28"/>
          <w:lang w:val="uk-UA"/>
        </w:rPr>
        <w:t xml:space="preserve">Робота з уривком із </w:t>
      </w:r>
      <w:r w:rsidR="008348D7" w:rsidRPr="008348D7">
        <w:rPr>
          <w:rFonts w:ascii="Times New Roman" w:hAnsi="Times New Roman" w:cs="Times New Roman"/>
          <w:sz w:val="28"/>
          <w:szCs w:val="28"/>
          <w:lang w:val="uk-UA"/>
        </w:rPr>
        <w:t>роману Валер’яна Підмогильного «Місто».</w:t>
      </w:r>
    </w:p>
    <w:p w:rsidR="008348D7" w:rsidRDefault="008348D7" w:rsidP="008348D7">
      <w:pPr>
        <w:pStyle w:val="a3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Ресурс: </w:t>
      </w:r>
      <w:hyperlink r:id="rId6" w:history="1">
        <w:r w:rsidRPr="008348D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https://view.genially.com/6840622979f78f98f9b88797/learning-experience-didactic-unit-pracyuyemo-z-tekstom</w:t>
        </w:r>
      </w:hyperlink>
      <w:r w:rsidRPr="0083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E78" w:rsidRPr="008348D7">
        <w:rPr>
          <w:rFonts w:ascii="Times New Roman" w:hAnsi="Times New Roman" w:cs="Times New Roman"/>
          <w:sz w:val="28"/>
          <w:szCs w:val="28"/>
          <w:lang w:val="uk-UA"/>
        </w:rPr>
        <w:br/>
        <w:t xml:space="preserve">3. </w:t>
      </w:r>
      <w:proofErr w:type="spellStart"/>
      <w:r w:rsidR="00F31D06" w:rsidRPr="008348D7">
        <w:rPr>
          <w:rFonts w:ascii="Times New Roman" w:hAnsi="Times New Roman" w:cs="Times New Roman"/>
          <w:sz w:val="28"/>
          <w:szCs w:val="28"/>
          <w:lang w:val="uk-UA"/>
        </w:rPr>
        <w:t>Вебквест</w:t>
      </w:r>
      <w:r w:rsidR="0027121A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271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D06" w:rsidRPr="008348D7">
        <w:rPr>
          <w:rFonts w:ascii="Times New Roman" w:hAnsi="Times New Roman" w:cs="Times New Roman"/>
          <w:sz w:val="28"/>
          <w:szCs w:val="28"/>
          <w:lang w:val="uk-UA"/>
        </w:rPr>
        <w:t>з теми «Стилістика. Текст»</w:t>
      </w:r>
      <w:r w:rsidR="00C95E0A" w:rsidRPr="008348D7">
        <w:rPr>
          <w:rFonts w:ascii="Times New Roman" w:hAnsi="Times New Roman" w:cs="Times New Roman"/>
          <w:sz w:val="28"/>
          <w:szCs w:val="28"/>
          <w:lang w:val="uk-UA"/>
        </w:rPr>
        <w:t xml:space="preserve"> (теорія і практика)</w:t>
      </w:r>
      <w:r w:rsidR="00F31D06" w:rsidRPr="008348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1D06" w:rsidRDefault="00F31D06" w:rsidP="008348D7">
      <w:pPr>
        <w:pStyle w:val="a3"/>
        <w:tabs>
          <w:tab w:val="left" w:pos="284"/>
        </w:tabs>
        <w:spacing w:after="0" w:line="360" w:lineRule="auto"/>
        <w:ind w:left="0"/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</w:pPr>
      <w:r w:rsidRPr="008348D7">
        <w:rPr>
          <w:rFonts w:ascii="Times New Roman" w:hAnsi="Times New Roman" w:cs="Times New Roman"/>
          <w:sz w:val="28"/>
          <w:szCs w:val="28"/>
          <w:lang w:val="uk-UA"/>
        </w:rPr>
        <w:t xml:space="preserve">Ресурс: </w:t>
      </w:r>
      <w:hyperlink r:id="rId7" w:history="1"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vseosvita</w:t>
        </w:r>
        <w:proofErr w:type="spellEnd"/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ua</w:t>
        </w:r>
        <w:proofErr w:type="spellEnd"/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webquest</w:t>
        </w:r>
        <w:proofErr w:type="spellEnd"/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start</w:t>
        </w:r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hbjja</w:t>
        </w:r>
        <w:proofErr w:type="spellEnd"/>
        <w:r w:rsidRPr="008348D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932</w:t>
        </w:r>
      </w:hyperlink>
      <w:r w:rsidRPr="008348D7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</w:p>
    <w:p w:rsidR="0027121A" w:rsidRPr="0027121A" w:rsidRDefault="0027121A" w:rsidP="008348D7">
      <w:pPr>
        <w:pStyle w:val="a3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ab/>
        <w:t xml:space="preserve">   </w:t>
      </w:r>
      <w:r w:rsidRPr="00271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hyperlink r:id="rId8" w:history="1">
        <w:r w:rsidRPr="0027121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https://vseosvita.ua/webquest/play?code=eawpc089</w:t>
        </w:r>
      </w:hyperlink>
      <w:r w:rsidRPr="00271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145E78" w:rsidRDefault="00145E78" w:rsidP="00F31D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145E78">
        <w:rPr>
          <w:rFonts w:ascii="Times New Roman" w:eastAsia="Times New Roman" w:hAnsi="Times New Roman" w:cs="Times New Roman"/>
          <w:bCs/>
          <w:sz w:val="28"/>
          <w:szCs w:val="36"/>
          <w:lang w:val="uk-UA"/>
        </w:rPr>
        <w:t>Робота з уривком із роману Панаса Мирного та Івана Білика «Хіба ревуть воли, як ясла повні…».</w:t>
      </w:r>
    </w:p>
    <w:p w:rsidR="00145E78" w:rsidRPr="00145E78" w:rsidRDefault="008A404A" w:rsidP="00F31D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</w:t>
      </w:r>
      <w:r w:rsidR="00145E78" w:rsidRPr="00145E7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9" w:history="1">
        <w:r w:rsidRPr="007A5F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https://kahoot.it/solo/?quizId=9030ad26-2f96-4b08-9ef0-712b6aa74cf5&amp;gameMode=nano</w:t>
        </w:r>
      </w:hyperlink>
      <w:r w:rsidR="00145E78" w:rsidRPr="00145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D0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45E78" w:rsidRPr="00145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1DA6" w:rsidRDefault="00F31D06" w:rsidP="00F31D06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5. Робота з</w:t>
      </w:r>
      <w:r w:rsidR="00145E7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уривком із повісті Івана Нечуя-Левицького «Кайдашева сім</w:t>
      </w:r>
      <w:r w:rsidR="00145E78" w:rsidRPr="00145E78"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 w:rsidR="00145E78">
        <w:rPr>
          <w:rFonts w:ascii="Times New Roman" w:hAnsi="Times New Roman" w:cs="Times New Roman"/>
          <w:color w:val="auto"/>
          <w:sz w:val="28"/>
          <w:szCs w:val="28"/>
          <w:lang w:val="ru-RU"/>
        </w:rPr>
        <w:t>я</w:t>
      </w:r>
      <w:r w:rsidR="00145E78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C11DA6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C11DA6" w:rsidRDefault="00F31D06" w:rsidP="00F31D06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Ресурс</w:t>
      </w:r>
      <w:r w:rsidR="00C11DA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: </w:t>
      </w:r>
      <w:hyperlink r:id="rId10" w:history="1">
        <w:r w:rsidR="00C11DA6" w:rsidRPr="007A5F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https://learningapps.org/display?v=p63xaq4tt25</w:t>
        </w:r>
      </w:hyperlink>
      <w:r w:rsidR="00C11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DA6" w:rsidRPr="00C11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1757" w:rsidRDefault="00F31D06" w:rsidP="00F31D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1D06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CA4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757">
        <w:rPr>
          <w:rFonts w:ascii="Times New Roman" w:hAnsi="Times New Roman" w:cs="Times New Roman"/>
          <w:sz w:val="28"/>
          <w:szCs w:val="28"/>
          <w:lang w:val="uk-UA"/>
        </w:rPr>
        <w:t>Робота з текстами різних стилів.</w:t>
      </w:r>
    </w:p>
    <w:p w:rsidR="00BC1757" w:rsidRDefault="00BC1757" w:rsidP="00F31D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Ресурс: </w:t>
      </w:r>
      <w:hyperlink r:id="rId11" w:history="1">
        <w:r w:rsidRPr="007A5F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https://learningapps.org/display?v=pwik1ekfc25</w:t>
        </w:r>
      </w:hyperlink>
    </w:p>
    <w:p w:rsidR="008A404A" w:rsidRDefault="00BC1757" w:rsidP="00F31D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8A404A">
        <w:rPr>
          <w:rFonts w:ascii="Times New Roman" w:hAnsi="Times New Roman" w:cs="Times New Roman"/>
          <w:sz w:val="28"/>
          <w:szCs w:val="28"/>
          <w:lang w:val="uk-UA"/>
        </w:rPr>
        <w:t>Вправи на відновлення первісного тексту.</w:t>
      </w:r>
    </w:p>
    <w:p w:rsidR="00F31D06" w:rsidRDefault="008A404A" w:rsidP="00F31D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Ресурс: </w:t>
      </w:r>
      <w:hyperlink r:id="rId12" w:history="1">
        <w:r w:rsidR="00BC1757" w:rsidRPr="007A5F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https://learningapps.org/display?v=p6hh0jzmc25</w:t>
        </w:r>
      </w:hyperlink>
      <w:r w:rsidR="00BC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C1757" w:rsidRDefault="008A404A" w:rsidP="00F31D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Ресурс:</w:t>
      </w:r>
      <w:r w:rsidR="00CA4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3" w:history="1">
        <w:r w:rsidR="00BC1757" w:rsidRPr="007A5F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https://learningapps.org/display?v=popdzq7y525</w:t>
        </w:r>
      </w:hyperlink>
      <w:r w:rsidR="00BC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1757" w:rsidRDefault="008A404A" w:rsidP="00F31D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Ресурс: </w:t>
      </w:r>
      <w:hyperlink r:id="rId14" w:history="1">
        <w:r w:rsidR="00BC1757" w:rsidRPr="007A5F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https://learningapps.org/display?v=pm1dpzbzj25</w:t>
        </w:r>
      </w:hyperlink>
      <w:r w:rsidR="00BC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4A68" w:rsidRDefault="00CA4A68" w:rsidP="00F31D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4A68" w:rsidRDefault="00CA4A68" w:rsidP="00F31D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404A" w:rsidRDefault="008A404A" w:rsidP="00F31D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404A" w:rsidRDefault="008A404A" w:rsidP="00F31D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4A68" w:rsidRDefault="00CA4A68" w:rsidP="00CA4A68">
      <w:pPr>
        <w:tabs>
          <w:tab w:val="left" w:pos="2052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1C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Використана література</w:t>
      </w:r>
    </w:p>
    <w:p w:rsidR="00CA4A68" w:rsidRDefault="00CA4A68" w:rsidP="00CA4A68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76C66">
        <w:rPr>
          <w:rFonts w:ascii="Times New Roman" w:hAnsi="Times New Roman" w:cs="Times New Roman"/>
          <w:sz w:val="28"/>
          <w:szCs w:val="28"/>
          <w:lang w:val="uk-UA"/>
        </w:rPr>
        <w:t>Твори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української літератури.</w:t>
      </w:r>
    </w:p>
    <w:p w:rsidR="00CA4A68" w:rsidRDefault="0027121A" w:rsidP="00CA4A68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="00CA4A68" w:rsidRPr="009461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https://zno.osvita.ua/</w:t>
        </w:r>
      </w:hyperlink>
      <w:r w:rsidR="00CA4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4A68" w:rsidRDefault="00CA4A68" w:rsidP="00CA4A68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мова. Інтерактивний довідник-практикум із тестами. Підготовка до ЗНО / </w:t>
      </w:r>
      <w:proofErr w:type="spellStart"/>
      <w:r w:rsidRPr="00B956DE">
        <w:rPr>
          <w:rFonts w:ascii="Times New Roman" w:hAnsi="Times New Roman" w:cs="Times New Roman"/>
          <w:sz w:val="28"/>
          <w:szCs w:val="28"/>
          <w:lang w:val="uk-UA"/>
        </w:rPr>
        <w:t>Літвінова</w:t>
      </w:r>
      <w:proofErr w:type="spellEnd"/>
      <w:r w:rsidRPr="00B956DE">
        <w:rPr>
          <w:rFonts w:ascii="Times New Roman" w:hAnsi="Times New Roman" w:cs="Times New Roman"/>
          <w:sz w:val="28"/>
          <w:szCs w:val="28"/>
          <w:lang w:val="uk-UA"/>
        </w:rPr>
        <w:t xml:space="preserve"> І.М., Бутко С.Г., </w:t>
      </w:r>
      <w:proofErr w:type="spellStart"/>
      <w:r w:rsidRPr="00B956DE">
        <w:rPr>
          <w:rFonts w:ascii="Times New Roman" w:hAnsi="Times New Roman" w:cs="Times New Roman"/>
          <w:sz w:val="28"/>
          <w:szCs w:val="28"/>
          <w:lang w:val="uk-UA"/>
        </w:rPr>
        <w:t>Гарюнова</w:t>
      </w:r>
      <w:proofErr w:type="spellEnd"/>
      <w:r w:rsidRPr="00B956DE">
        <w:rPr>
          <w:rFonts w:ascii="Times New Roman" w:hAnsi="Times New Roman" w:cs="Times New Roman"/>
          <w:sz w:val="28"/>
          <w:szCs w:val="28"/>
          <w:lang w:val="uk-UA"/>
        </w:rPr>
        <w:t xml:space="preserve"> Ю.О., Тищенко З.Р. </w:t>
      </w:r>
      <w:r>
        <w:rPr>
          <w:rFonts w:ascii="Times New Roman" w:hAnsi="Times New Roman" w:cs="Times New Roman"/>
          <w:sz w:val="28"/>
          <w:szCs w:val="28"/>
          <w:lang w:val="uk-UA"/>
        </w:rPr>
        <w:t>– 3-тє вид., перероб. – Харків : Вид-во «Ранок», 2021. – 368 с.</w:t>
      </w:r>
    </w:p>
    <w:p w:rsidR="00CA4A68" w:rsidRPr="00B956DE" w:rsidRDefault="00CA4A68" w:rsidP="00CA4A68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 та література. Збірник завдань у тестовій формі : ІІ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/ Авраменко О.М. – Київ : «Грамота», 2021. – 144 с.</w:t>
      </w:r>
    </w:p>
    <w:p w:rsidR="00CA4A68" w:rsidRPr="00F31D06" w:rsidRDefault="00CA4A68" w:rsidP="00F31D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5E78" w:rsidRPr="00C11DA6" w:rsidRDefault="00145E78" w:rsidP="00F31D0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45E78" w:rsidRPr="00EA7F31" w:rsidRDefault="00145E78" w:rsidP="00F31D06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45E78" w:rsidRPr="00EA7F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8170D"/>
    <w:multiLevelType w:val="hybridMultilevel"/>
    <w:tmpl w:val="1FC6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F788A"/>
    <w:multiLevelType w:val="hybridMultilevel"/>
    <w:tmpl w:val="397472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720AC"/>
    <w:multiLevelType w:val="hybridMultilevel"/>
    <w:tmpl w:val="1E585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C2EC0"/>
    <w:multiLevelType w:val="hybridMultilevel"/>
    <w:tmpl w:val="FAF6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45DF"/>
    <w:multiLevelType w:val="hybridMultilevel"/>
    <w:tmpl w:val="D74AECCA"/>
    <w:lvl w:ilvl="0" w:tplc="A9024C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A578A3"/>
    <w:multiLevelType w:val="hybridMultilevel"/>
    <w:tmpl w:val="E708E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57170"/>
    <w:multiLevelType w:val="hybridMultilevel"/>
    <w:tmpl w:val="051A0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D504A"/>
    <w:multiLevelType w:val="hybridMultilevel"/>
    <w:tmpl w:val="C0B6867A"/>
    <w:lvl w:ilvl="0" w:tplc="7B5CF1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56"/>
    <w:rsid w:val="00145E78"/>
    <w:rsid w:val="001B1E8A"/>
    <w:rsid w:val="0027121A"/>
    <w:rsid w:val="002A2E96"/>
    <w:rsid w:val="003A7456"/>
    <w:rsid w:val="0071483B"/>
    <w:rsid w:val="008348D7"/>
    <w:rsid w:val="008A404A"/>
    <w:rsid w:val="00BC1757"/>
    <w:rsid w:val="00C11DA6"/>
    <w:rsid w:val="00C95E0A"/>
    <w:rsid w:val="00CA4A68"/>
    <w:rsid w:val="00D15C8B"/>
    <w:rsid w:val="00EA7F31"/>
    <w:rsid w:val="00F3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7143"/>
  <w15:chartTrackingRefBased/>
  <w15:docId w15:val="{AD120874-87A1-4065-9702-7718E792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D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45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45E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F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E7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45E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45E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1D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webquest/play?code=eawpc089" TargetMode="External"/><Relationship Id="rId13" Type="http://schemas.openxmlformats.org/officeDocument/2006/relationships/hyperlink" Target="https://learningapps.org/display?v=popdzq7y5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eosvita.ua/webquest/start/hbjja932" TargetMode="External"/><Relationship Id="rId12" Type="http://schemas.openxmlformats.org/officeDocument/2006/relationships/hyperlink" Target="https://learningapps.org/display?v=p6hh0jzmc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ew.genially.com/6840622979f78f98f9b88797/learning-experience-didactic-unit-pracyuyemo-z-tekstom" TargetMode="External"/><Relationship Id="rId11" Type="http://schemas.openxmlformats.org/officeDocument/2006/relationships/hyperlink" Target="https://learningapps.org/display?v=pwik1ekfc25" TargetMode="External"/><Relationship Id="rId5" Type="http://schemas.openxmlformats.org/officeDocument/2006/relationships/hyperlink" Target="https://view.genially.com/6840499b8e0228557e5adaca/interactive-content-sho-take-stilistika" TargetMode="External"/><Relationship Id="rId15" Type="http://schemas.openxmlformats.org/officeDocument/2006/relationships/hyperlink" Target="https://zno.osvita.ua/" TargetMode="External"/><Relationship Id="rId10" Type="http://schemas.openxmlformats.org/officeDocument/2006/relationships/hyperlink" Target="https://learningapps.org/display?v=p63xaq4tt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hoot.it/solo/?quizId=9030ad26-2f96-4b08-9ef0-712b6aa74cf5&amp;gameMode=nano" TargetMode="External"/><Relationship Id="rId14" Type="http://schemas.openxmlformats.org/officeDocument/2006/relationships/hyperlink" Target="https://learningapps.org/display?v=pm1dpzbzj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2025-06-04T12:09:00Z</dcterms:created>
  <dcterms:modified xsi:type="dcterms:W3CDTF">2025-06-07T09:13:00Z</dcterms:modified>
</cp:coreProperties>
</file>