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D0" w:rsidRPr="002A7CD0" w:rsidRDefault="002A7CD0">
      <w:pPr>
        <w:rPr>
          <w:rFonts w:ascii="Times New Roman" w:hAnsi="Times New Roman" w:cs="Times New Roman"/>
          <w:sz w:val="28"/>
          <w:szCs w:val="28"/>
        </w:rPr>
      </w:pPr>
      <w:r w:rsidRPr="002A7CD0">
        <w:rPr>
          <w:rFonts w:ascii="Times New Roman" w:hAnsi="Times New Roman" w:cs="Times New Roman"/>
          <w:sz w:val="28"/>
          <w:szCs w:val="28"/>
        </w:rPr>
        <w:t>Інтерактивний робочий зошит до повісті Осипа Турянського «Поза межами болю»</w:t>
      </w:r>
    </w:p>
    <w:p w:rsidR="002A7CD0" w:rsidRPr="002A7CD0" w:rsidRDefault="002A7CD0">
      <w:pPr>
        <w:rPr>
          <w:rFonts w:ascii="Times New Roman" w:hAnsi="Times New Roman" w:cs="Times New Roman"/>
          <w:sz w:val="28"/>
          <w:szCs w:val="28"/>
        </w:rPr>
      </w:pPr>
    </w:p>
    <w:p w:rsidR="006C61D7" w:rsidRPr="002A7CD0" w:rsidRDefault="002A7CD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A7CD0">
          <w:rPr>
            <w:rStyle w:val="a3"/>
            <w:rFonts w:ascii="Times New Roman" w:hAnsi="Times New Roman" w:cs="Times New Roman"/>
            <w:sz w:val="28"/>
            <w:szCs w:val="28"/>
          </w:rPr>
          <w:t>https://app.wizer.me/learn/ETMTDH</w:t>
        </w:r>
      </w:hyperlink>
      <w:r w:rsidRPr="002A7C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C61D7" w:rsidRPr="002A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C"/>
    <w:rsid w:val="002A7CD0"/>
    <w:rsid w:val="006C61D7"/>
    <w:rsid w:val="00B4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E891"/>
  <w15:chartTrackingRefBased/>
  <w15:docId w15:val="{F33B4664-73B9-4B25-A7B1-7515C6F0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wizer.me/learn/ETMT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2025-10-17T05:17:00Z</dcterms:created>
  <dcterms:modified xsi:type="dcterms:W3CDTF">2025-10-17T05:22:00Z</dcterms:modified>
</cp:coreProperties>
</file>