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879" w:rsidRPr="00BF7879" w:rsidRDefault="00BF7879" w:rsidP="00BF7879">
      <w:pPr>
        <w:rPr>
          <w:rFonts w:ascii="Times New Roman" w:hAnsi="Times New Roman" w:cs="Times New Roman"/>
          <w:b/>
          <w:color w:val="0070C0"/>
          <w:sz w:val="24"/>
          <w:szCs w:val="24"/>
          <w:lang w:val="en-US"/>
        </w:rPr>
      </w:pPr>
      <w:r w:rsidRPr="00BF7879">
        <w:rPr>
          <w:rFonts w:ascii="Times New Roman" w:hAnsi="Times New Roman" w:cs="Times New Roman"/>
          <w:b/>
          <w:color w:val="0070C0"/>
          <w:sz w:val="24"/>
          <w:szCs w:val="24"/>
          <w:lang w:val="en-US"/>
        </w:rPr>
        <w:t xml:space="preserve">Read and complete the text below. </w:t>
      </w:r>
    </w:p>
    <w:p w:rsidR="00BF7879" w:rsidRPr="00BF7879" w:rsidRDefault="00BF7879" w:rsidP="00BF7879">
      <w:pPr>
        <w:rPr>
          <w:rFonts w:ascii="Times New Roman" w:hAnsi="Times New Roman" w:cs="Times New Roman"/>
          <w:b/>
          <w:color w:val="0070C0"/>
          <w:sz w:val="24"/>
          <w:szCs w:val="24"/>
          <w:lang w:val="en-US"/>
        </w:rPr>
      </w:pPr>
      <w:r w:rsidRPr="00BF7879">
        <w:rPr>
          <w:rFonts w:ascii="Times New Roman" w:hAnsi="Times New Roman" w:cs="Times New Roman"/>
          <w:b/>
          <w:color w:val="0070C0"/>
          <w:sz w:val="24"/>
          <w:szCs w:val="24"/>
          <w:lang w:val="en-US"/>
        </w:rPr>
        <w:t>For the empty spaces (</w:t>
      </w:r>
      <w:r w:rsidRPr="00BF7879">
        <w:rPr>
          <w:rFonts w:ascii="Times New Roman" w:hAnsi="Times New Roman" w:cs="Times New Roman"/>
          <w:b/>
          <w:color w:val="0070C0"/>
          <w:sz w:val="24"/>
          <w:szCs w:val="24"/>
          <w:lang w:val="en-US"/>
        </w:rPr>
        <w:t>6-10</w:t>
      </w:r>
      <w:r w:rsidRPr="00BF7879">
        <w:rPr>
          <w:rFonts w:ascii="Times New Roman" w:hAnsi="Times New Roman" w:cs="Times New Roman"/>
          <w:b/>
          <w:color w:val="0070C0"/>
          <w:sz w:val="24"/>
          <w:szCs w:val="24"/>
          <w:lang w:val="en-US"/>
        </w:rPr>
        <w:t xml:space="preserve">) choose the correct answer (A, В, C or D). </w:t>
      </w:r>
    </w:p>
    <w:p w:rsidR="00BF7879" w:rsidRPr="00BF7879" w:rsidRDefault="00BF7879" w:rsidP="00BF7879">
      <w:pPr>
        <w:rPr>
          <w:rFonts w:ascii="Times New Roman" w:hAnsi="Times New Roman" w:cs="Times New Roman"/>
          <w:b/>
          <w:lang w:val="en-US"/>
        </w:rPr>
      </w:pPr>
      <w:r w:rsidRPr="00BF7879">
        <w:rPr>
          <w:rFonts w:ascii="Times New Roman" w:hAnsi="Times New Roman" w:cs="Times New Roman"/>
          <w:b/>
          <w:lang w:val="en-US"/>
        </w:rPr>
        <w:t>Camping for Teenagers</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When school finishes for</w:t>
      </w:r>
      <w:r>
        <w:rPr>
          <w:rFonts w:ascii="Times New Roman" w:hAnsi="Times New Roman" w:cs="Times New Roman"/>
          <w:lang w:val="en-US"/>
        </w:rPr>
        <w:t xml:space="preserve"> the summer, most students like to go to places (6) they can have fun. But not </w:t>
      </w:r>
      <w:r w:rsidRPr="00BF7879">
        <w:rPr>
          <w:rFonts w:ascii="Times New Roman" w:hAnsi="Times New Roman" w:cs="Times New Roman"/>
          <w:lang w:val="en-US"/>
        </w:rPr>
        <w:t xml:space="preserve">everyone has the same idea of </w:t>
      </w:r>
      <w:r>
        <w:rPr>
          <w:rFonts w:ascii="Times New Roman" w:hAnsi="Times New Roman" w:cs="Times New Roman"/>
          <w:lang w:val="en-US"/>
        </w:rPr>
        <w:t>‘</w:t>
      </w:r>
      <w:r w:rsidRPr="00BF7879">
        <w:rPr>
          <w:rFonts w:ascii="Times New Roman" w:hAnsi="Times New Roman" w:cs="Times New Roman"/>
          <w:lang w:val="en-US"/>
        </w:rPr>
        <w:t>fun'. There are teenagers who prefer going to special camps where they can learn survival skills. These camps, which can be found all over the world, usually accept teenagers aged between 16 and 18, and are often located near big cities.</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At one such camp. t</w:t>
      </w:r>
      <w:r>
        <w:rPr>
          <w:rFonts w:ascii="Times New Roman" w:hAnsi="Times New Roman" w:cs="Times New Roman"/>
          <w:lang w:val="en-US"/>
        </w:rPr>
        <w:t xml:space="preserve">eenagers spend (7) </w:t>
      </w:r>
      <w:r w:rsidRPr="00BF7879">
        <w:rPr>
          <w:rFonts w:ascii="Times New Roman" w:hAnsi="Times New Roman" w:cs="Times New Roman"/>
          <w:lang w:val="en-US"/>
        </w:rPr>
        <w:t xml:space="preserve">days taking part in extreme </w:t>
      </w:r>
      <w:r>
        <w:rPr>
          <w:rFonts w:ascii="Times New Roman" w:hAnsi="Times New Roman" w:cs="Times New Roman"/>
          <w:lang w:val="en-US"/>
        </w:rPr>
        <w:t xml:space="preserve">sports, like rock climbing, and </w:t>
      </w:r>
      <w:r w:rsidRPr="00BF7879">
        <w:rPr>
          <w:rFonts w:ascii="Times New Roman" w:hAnsi="Times New Roman" w:cs="Times New Roman"/>
          <w:lang w:val="en-US"/>
        </w:rPr>
        <w:t>developing skills that will k</w:t>
      </w:r>
      <w:r>
        <w:rPr>
          <w:rFonts w:ascii="Times New Roman" w:hAnsi="Times New Roman" w:cs="Times New Roman"/>
          <w:lang w:val="en-US"/>
        </w:rPr>
        <w:t>eep them alive if they find (8) i</w:t>
      </w:r>
      <w:r w:rsidRPr="00BF7879">
        <w:rPr>
          <w:rFonts w:ascii="Times New Roman" w:hAnsi="Times New Roman" w:cs="Times New Roman"/>
          <w:lang w:val="en-US"/>
        </w:rPr>
        <w:t>n dange</w:t>
      </w:r>
      <w:r>
        <w:rPr>
          <w:rFonts w:ascii="Times New Roman" w:hAnsi="Times New Roman" w:cs="Times New Roman"/>
          <w:lang w:val="en-US"/>
        </w:rPr>
        <w:t xml:space="preserve">r. The campers are divided into </w:t>
      </w:r>
      <w:r w:rsidRPr="00BF7879">
        <w:rPr>
          <w:rFonts w:ascii="Times New Roman" w:hAnsi="Times New Roman" w:cs="Times New Roman"/>
          <w:lang w:val="en-US"/>
        </w:rPr>
        <w:t>groups and each group votes for a leader who will be in charge. The leader has to wake everyone up at</w:t>
      </w:r>
      <w:r>
        <w:rPr>
          <w:rFonts w:ascii="Times New Roman" w:hAnsi="Times New Roman" w:cs="Times New Roman"/>
          <w:lang w:val="en-US"/>
        </w:rPr>
        <w:t xml:space="preserve"> six o'clock every morning. (9) </w:t>
      </w:r>
      <w:r w:rsidRPr="00BF7879">
        <w:rPr>
          <w:rFonts w:ascii="Times New Roman" w:hAnsi="Times New Roman" w:cs="Times New Roman"/>
          <w:lang w:val="en-US"/>
        </w:rPr>
        <w:t xml:space="preserve">excursions to mountains, lakes and </w:t>
      </w:r>
      <w:r>
        <w:rPr>
          <w:rFonts w:ascii="Times New Roman" w:hAnsi="Times New Roman" w:cs="Times New Roman"/>
          <w:lang w:val="en-US"/>
        </w:rPr>
        <w:t xml:space="preserve">other places, where the campers </w:t>
      </w:r>
      <w:r w:rsidRPr="00BF7879">
        <w:rPr>
          <w:rFonts w:ascii="Times New Roman" w:hAnsi="Times New Roman" w:cs="Times New Roman"/>
          <w:lang w:val="en-US"/>
        </w:rPr>
        <w:t>learn to survive under difficult conditions, protecting not only themselves but also (10) the end of the camping period, there are events and competitions during which the groups can practice</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6. A. which</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B. who</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C. where</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D. that</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7. A. more</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 xml:space="preserve">B. </w:t>
      </w:r>
      <w:proofErr w:type="gramStart"/>
      <w:r w:rsidRPr="00BF7879">
        <w:rPr>
          <w:rFonts w:ascii="Times New Roman" w:hAnsi="Times New Roman" w:cs="Times New Roman"/>
          <w:lang w:val="en-US"/>
        </w:rPr>
        <w:t>their</w:t>
      </w:r>
      <w:proofErr w:type="gramEnd"/>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C. all</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D. the</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8. A. them</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B. one</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C. out</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D. themselves</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9. A. There is</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B. They're on</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C. There are</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D. There's some</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10. A. each other</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B. each one</w:t>
      </w:r>
    </w:p>
    <w:p w:rsidR="00BF7879" w:rsidRPr="00BF7879" w:rsidRDefault="00BF7879" w:rsidP="00BF7879">
      <w:pPr>
        <w:rPr>
          <w:rFonts w:ascii="Times New Roman" w:hAnsi="Times New Roman" w:cs="Times New Roman"/>
          <w:lang w:val="en-US"/>
        </w:rPr>
      </w:pPr>
      <w:r w:rsidRPr="00BF7879">
        <w:rPr>
          <w:rFonts w:ascii="Times New Roman" w:hAnsi="Times New Roman" w:cs="Times New Roman"/>
          <w:lang w:val="en-US"/>
        </w:rPr>
        <w:t>C. another</w:t>
      </w:r>
    </w:p>
    <w:p w:rsidR="002465F2" w:rsidRDefault="00BF7879" w:rsidP="00BF7879">
      <w:pPr>
        <w:rPr>
          <w:rFonts w:ascii="Times New Roman" w:hAnsi="Times New Roman" w:cs="Times New Roman"/>
          <w:lang w:val="en-US"/>
        </w:rPr>
      </w:pPr>
      <w:r w:rsidRPr="00BF7879">
        <w:rPr>
          <w:rFonts w:ascii="Times New Roman" w:hAnsi="Times New Roman" w:cs="Times New Roman"/>
          <w:lang w:val="en-US"/>
        </w:rPr>
        <w:t>D. the other</w:t>
      </w:r>
    </w:p>
    <w:p w:rsidR="00BF7879" w:rsidRDefault="00BF7879" w:rsidP="00BF7879">
      <w:pPr>
        <w:rPr>
          <w:rFonts w:ascii="Times New Roman" w:hAnsi="Times New Roman" w:cs="Times New Roman"/>
          <w:lang w:val="en-US"/>
        </w:rPr>
      </w:pPr>
    </w:p>
    <w:p w:rsidR="00BF7879" w:rsidRDefault="00BF7879" w:rsidP="00BF7879">
      <w:pPr>
        <w:rPr>
          <w:rFonts w:ascii="Times New Roman" w:hAnsi="Times New Roman" w:cs="Times New Roman"/>
          <w:lang w:val="en-US"/>
        </w:rPr>
      </w:pPr>
      <w:r>
        <w:rPr>
          <w:rFonts w:ascii="Times New Roman" w:hAnsi="Times New Roman" w:cs="Times New Roman"/>
          <w:lang w:val="en-US"/>
        </w:rPr>
        <w:t>Answers:</w:t>
      </w:r>
    </w:p>
    <w:p w:rsidR="00BF7879" w:rsidRPr="00BF7879" w:rsidRDefault="00BF7879" w:rsidP="00BF7879">
      <w:pPr>
        <w:rPr>
          <w:rFonts w:ascii="Times New Roman" w:hAnsi="Times New Roman" w:cs="Times New Roman"/>
          <w:sz w:val="24"/>
          <w:szCs w:val="24"/>
          <w:lang w:val="en-US"/>
        </w:rPr>
      </w:pPr>
      <w:r w:rsidRPr="00BE1DC5">
        <w:rPr>
          <w:rFonts w:ascii="Times New Roman" w:hAnsi="Times New Roman" w:cs="Times New Roman"/>
          <w:sz w:val="24"/>
          <w:szCs w:val="24"/>
        </w:rPr>
        <w:t>6.C</w:t>
      </w:r>
      <w:r>
        <w:rPr>
          <w:rFonts w:ascii="Times New Roman" w:hAnsi="Times New Roman" w:cs="Times New Roman"/>
          <w:sz w:val="24"/>
          <w:szCs w:val="24"/>
          <w:lang w:val="en-US"/>
        </w:rPr>
        <w:t xml:space="preserve">, </w:t>
      </w:r>
      <w:r w:rsidRPr="00BE1DC5">
        <w:rPr>
          <w:rFonts w:ascii="Times New Roman" w:hAnsi="Times New Roman" w:cs="Times New Roman"/>
          <w:sz w:val="24"/>
          <w:szCs w:val="24"/>
        </w:rPr>
        <w:t xml:space="preserve"> 7. B</w:t>
      </w:r>
      <w:r>
        <w:rPr>
          <w:rFonts w:ascii="Times New Roman" w:hAnsi="Times New Roman" w:cs="Times New Roman"/>
          <w:sz w:val="24"/>
          <w:szCs w:val="24"/>
          <w:lang w:val="en-US"/>
        </w:rPr>
        <w:t xml:space="preserve">, </w:t>
      </w:r>
      <w:r w:rsidRPr="00BE1DC5">
        <w:rPr>
          <w:rFonts w:ascii="Times New Roman" w:hAnsi="Times New Roman" w:cs="Times New Roman"/>
          <w:sz w:val="24"/>
          <w:szCs w:val="24"/>
        </w:rPr>
        <w:t xml:space="preserve"> 8.D</w:t>
      </w:r>
      <w:r>
        <w:rPr>
          <w:rFonts w:ascii="Times New Roman" w:hAnsi="Times New Roman" w:cs="Times New Roman"/>
          <w:sz w:val="24"/>
          <w:szCs w:val="24"/>
          <w:lang w:val="en-US"/>
        </w:rPr>
        <w:t xml:space="preserve">, 9.C, 10 A. </w:t>
      </w:r>
    </w:p>
    <w:p w:rsidR="00BF7879" w:rsidRDefault="00BF7879" w:rsidP="00BF7879">
      <w:pPr>
        <w:rPr>
          <w:rFonts w:ascii="Times New Roman" w:hAnsi="Times New Roman" w:cs="Times New Roman"/>
          <w:lang w:val="en-US"/>
        </w:rPr>
      </w:pPr>
    </w:p>
    <w:p w:rsidR="00BF7879" w:rsidRPr="00DA39EC" w:rsidRDefault="00BF7879" w:rsidP="00BF7879">
      <w:pPr>
        <w:rPr>
          <w:rFonts w:ascii="Times New Roman" w:hAnsi="Times New Roman" w:cs="Times New Roman"/>
          <w:b/>
          <w:sz w:val="24"/>
          <w:szCs w:val="24"/>
          <w:lang w:val="en-US"/>
        </w:rPr>
      </w:pPr>
      <w:bookmarkStart w:id="0" w:name="_GoBack"/>
      <w:r w:rsidRPr="00DA39EC">
        <w:rPr>
          <w:rFonts w:ascii="Times New Roman" w:hAnsi="Times New Roman" w:cs="Times New Roman"/>
          <w:b/>
          <w:sz w:val="24"/>
          <w:szCs w:val="24"/>
          <w:lang w:val="en-US"/>
        </w:rPr>
        <w:t>ZNO Leader B</w:t>
      </w:r>
      <w:proofErr w:type="gramStart"/>
      <w:r w:rsidRPr="00DA39EC">
        <w:rPr>
          <w:rFonts w:ascii="Times New Roman" w:hAnsi="Times New Roman" w:cs="Times New Roman"/>
          <w:b/>
          <w:sz w:val="24"/>
          <w:szCs w:val="24"/>
          <w:lang w:val="en-US"/>
        </w:rPr>
        <w:t>1,-</w:t>
      </w:r>
      <w:proofErr w:type="gramEnd"/>
      <w:r w:rsidRPr="00DA39EC">
        <w:rPr>
          <w:rFonts w:ascii="Times New Roman" w:hAnsi="Times New Roman" w:cs="Times New Roman"/>
          <w:b/>
          <w:sz w:val="24"/>
          <w:szCs w:val="24"/>
          <w:lang w:val="en-US"/>
        </w:rPr>
        <w:t xml:space="preserve"> </w:t>
      </w:r>
      <w:proofErr w:type="spellStart"/>
      <w:r w:rsidRPr="00DA39EC">
        <w:rPr>
          <w:rFonts w:ascii="Times New Roman" w:hAnsi="Times New Roman" w:cs="Times New Roman"/>
          <w:b/>
          <w:sz w:val="24"/>
          <w:szCs w:val="24"/>
          <w:lang w:val="en-US"/>
        </w:rPr>
        <w:t>H.Q.Mitchell</w:t>
      </w:r>
      <w:proofErr w:type="spellEnd"/>
      <w:r w:rsidRPr="00DA39EC">
        <w:rPr>
          <w:rFonts w:ascii="Times New Roman" w:hAnsi="Times New Roman" w:cs="Times New Roman"/>
          <w:b/>
          <w:sz w:val="24"/>
          <w:szCs w:val="24"/>
          <w:lang w:val="en-US"/>
        </w:rPr>
        <w:t xml:space="preserve">,  </w:t>
      </w:r>
      <w:proofErr w:type="spellStart"/>
      <w:r w:rsidRPr="00DA39EC">
        <w:rPr>
          <w:rFonts w:ascii="Times New Roman" w:hAnsi="Times New Roman" w:cs="Times New Roman"/>
          <w:b/>
          <w:sz w:val="24"/>
          <w:szCs w:val="24"/>
          <w:lang w:val="en-US"/>
        </w:rPr>
        <w:t>MMPublications</w:t>
      </w:r>
      <w:proofErr w:type="spellEnd"/>
      <w:r w:rsidRPr="00DA39EC">
        <w:rPr>
          <w:rFonts w:ascii="Times New Roman" w:hAnsi="Times New Roman" w:cs="Times New Roman"/>
          <w:b/>
          <w:sz w:val="24"/>
          <w:szCs w:val="24"/>
          <w:lang w:val="en-US"/>
        </w:rPr>
        <w:t>, Students Book</w:t>
      </w:r>
      <w:bookmarkEnd w:id="0"/>
    </w:p>
    <w:sectPr w:rsidR="00BF7879" w:rsidRPr="00DA39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79"/>
    <w:rsid w:val="00121CD1"/>
    <w:rsid w:val="002465F2"/>
    <w:rsid w:val="006843B3"/>
    <w:rsid w:val="0079106C"/>
    <w:rsid w:val="00A97A26"/>
    <w:rsid w:val="00BF7879"/>
    <w:rsid w:val="00D01A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BF90"/>
  <w15:chartTrackingRefBased/>
  <w15:docId w15:val="{FCCF10E9-0778-476F-A34A-994F391C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900</Words>
  <Characters>514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2025-05-25T14:20:00Z</dcterms:created>
  <dcterms:modified xsi:type="dcterms:W3CDTF">2025-05-25T14:51:00Z</dcterms:modified>
</cp:coreProperties>
</file>