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1: Reading – Advertisements</w:t>
      </w:r>
    </w:p>
    <w:p w:rsidR="00000000" w:rsidDel="00000000" w:rsidP="00000000" w:rsidRDefault="00000000" w:rsidRPr="00000000" w14:paraId="00000002">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texts below. Match choices (A-H) to (1-5). There are three choices you do not need to use.</w:t>
      </w:r>
    </w:p>
    <w:p w:rsidR="00000000" w:rsidDel="00000000" w:rsidP="00000000" w:rsidRDefault="00000000" w:rsidRPr="00000000" w14:paraId="00000004">
      <w:pPr>
        <w:spacing w:after="0" w:line="240" w:lineRule="auto"/>
        <w:rPr>
          <w:rFonts w:ascii="Arial" w:cs="Arial" w:eastAsia="Arial" w:hAnsi="Arial"/>
          <w:color w:val="1b1c1d"/>
        </w:rPr>
      </w:pPr>
      <w:r w:rsidDel="00000000" w:rsidR="00000000" w:rsidRPr="00000000">
        <w:rPr>
          <w:rtl w:val="0"/>
        </w:rPr>
      </w:r>
    </w:p>
    <w:tbl>
      <w:tblPr>
        <w:tblStyle w:val="Table1"/>
        <w:tblW w:w="9010.0" w:type="dxa"/>
        <w:jc w:val="left"/>
        <w:tblLayout w:type="fixed"/>
        <w:tblLook w:val="0400"/>
      </w:tblPr>
      <w:tblGrid>
        <w:gridCol w:w="9010"/>
        <w:tblGridChange w:id="0">
          <w:tblGrid>
            <w:gridCol w:w="90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5">
            <w:pPr>
              <w:spacing w:after="0" w:line="240" w:lineRule="auto"/>
              <w:rPr>
                <w:rFonts w:ascii="Libre Baskerville" w:cs="Libre Baskerville" w:eastAsia="Libre Baskerville" w:hAnsi="Libre Baskerville"/>
                <w:color w:val="1b1c1d"/>
              </w:rPr>
            </w:pPr>
            <w:r w:rsidDel="00000000" w:rsidR="00000000" w:rsidRPr="00000000">
              <w:rPr>
                <w:rFonts w:ascii="Libre Baskerville" w:cs="Libre Baskerville" w:eastAsia="Libre Baskerville" w:hAnsi="Libre Baskerville"/>
                <w:b w:val="1"/>
                <w:color w:val="1b1c1d"/>
                <w:rtl w:val="0"/>
              </w:rPr>
              <w:t xml:space="preserve">1.</w:t>
            </w:r>
            <w:r w:rsidDel="00000000" w:rsidR="00000000" w:rsidRPr="00000000">
              <w:rPr>
                <w:rFonts w:ascii="Libre Baskerville" w:cs="Libre Baskerville" w:eastAsia="Libre Baskerville" w:hAnsi="Libre Baskerville"/>
                <w:color w:val="1b1c1d"/>
                <w:rtl w:val="0"/>
              </w:rPr>
              <w:t xml:space="preserve"> Need custom uniforms for your team? We provide high-quality, durable kits for all sports, including football, volleyball, and rugby. Choose your colours, add your logo, and order in bulk for a discount. Fast delivery across the country.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6">
            <w:pPr>
              <w:spacing w:after="0" w:line="240" w:lineRule="auto"/>
              <w:rPr>
                <w:rFonts w:ascii="Gisha" w:cs="Gisha" w:eastAsia="Gisha" w:hAnsi="Gisha"/>
                <w:color w:val="1b1c1d"/>
              </w:rPr>
            </w:pPr>
            <w:r w:rsidDel="00000000" w:rsidR="00000000" w:rsidRPr="00000000">
              <w:rPr>
                <w:rFonts w:ascii="Gisha" w:cs="Gisha" w:eastAsia="Gisha" w:hAnsi="Gisha"/>
                <w:b w:val="1"/>
                <w:color w:val="1b1c1d"/>
                <w:rtl w:val="0"/>
              </w:rPr>
              <w:t xml:space="preserve">2.</w:t>
            </w:r>
            <w:r w:rsidDel="00000000" w:rsidR="00000000" w:rsidRPr="00000000">
              <w:rPr>
                <w:rFonts w:ascii="Gisha" w:cs="Gisha" w:eastAsia="Gisha" w:hAnsi="Gisha"/>
                <w:color w:val="1b1c1d"/>
                <w:rtl w:val="0"/>
              </w:rPr>
              <w:t xml:space="preserve"> Get ready to hit the trail! Our guided hiking trips range from easy day hikes to challenging multi-day treks in the wilderness. All safety equipment is provided, and experienced guides lead every group.</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7">
            <w:pPr>
              <w:spacing w:after="0" w:line="240" w:lineRule="auto"/>
              <w:rPr>
                <w:rFonts w:ascii="Felix Titling" w:cs="Felix Titling" w:eastAsia="Felix Titling" w:hAnsi="Felix Titling"/>
                <w:color w:val="1b1c1d"/>
              </w:rPr>
            </w:pPr>
            <w:r w:rsidDel="00000000" w:rsidR="00000000" w:rsidRPr="00000000">
              <w:rPr>
                <w:rFonts w:ascii="Felix Titling" w:cs="Felix Titling" w:eastAsia="Felix Titling" w:hAnsi="Felix Titling"/>
                <w:b w:val="1"/>
                <w:color w:val="1b1c1d"/>
                <w:rtl w:val="0"/>
              </w:rPr>
              <w:t xml:space="preserve">3.</w:t>
            </w:r>
            <w:r w:rsidDel="00000000" w:rsidR="00000000" w:rsidRPr="00000000">
              <w:rPr>
                <w:rFonts w:ascii="Felix Titling" w:cs="Felix Titling" w:eastAsia="Felix Titling" w:hAnsi="Felix Titling"/>
                <w:color w:val="1b1c1d"/>
                <w:rtl w:val="0"/>
              </w:rPr>
              <w:t xml:space="preserve"> Focus on improving your hitting power and pitch accuracy. Our climate-controlled indoor facility offers pitching machines, batting cages, and one-on-one coaching sessions throughout the winter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8">
            <w:pPr>
              <w:spacing w:after="0" w:line="240" w:lineRule="auto"/>
              <w:rPr>
                <w:rFonts w:ascii="Skeena" w:cs="Skeena" w:eastAsia="Skeena" w:hAnsi="Skeena"/>
                <w:color w:val="1b1c1d"/>
              </w:rPr>
            </w:pPr>
            <w:r w:rsidDel="00000000" w:rsidR="00000000" w:rsidRPr="00000000">
              <w:rPr>
                <w:rFonts w:ascii="Skeena" w:cs="Skeena" w:eastAsia="Skeena" w:hAnsi="Skeena"/>
                <w:b w:val="1"/>
                <w:color w:val="1b1c1d"/>
                <w:rtl w:val="0"/>
              </w:rPr>
              <w:t xml:space="preserve">4.</w:t>
            </w:r>
            <w:r w:rsidDel="00000000" w:rsidR="00000000" w:rsidRPr="00000000">
              <w:rPr>
                <w:rFonts w:ascii="Skeena" w:cs="Skeena" w:eastAsia="Skeena" w:hAnsi="Skeena"/>
                <w:color w:val="1b1c1d"/>
                <w:rtl w:val="0"/>
              </w:rPr>
              <w:t xml:space="preserve"> Train like a champion in our state-of-the-art facility. We offer classes covering strength, conditioning, and technique, suitable for amateurs and those aiming for a professional fighting career. Protective gear provided.</w:t>
            </w:r>
          </w:p>
        </w:tc>
      </w:tr>
      <w:tr>
        <w:trPr>
          <w:cantSplit w:val="0"/>
          <w:trHeight w:val="1556" w:hRule="atLeast"/>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9">
            <w:pPr>
              <w:spacing w:after="0" w:line="240" w:lineRule="auto"/>
              <w:rPr>
                <w:rFonts w:ascii="MS Gothic" w:cs="MS Gothic" w:eastAsia="MS Gothic" w:hAnsi="MS Gothic"/>
                <w:color w:val="1b1c1d"/>
              </w:rPr>
            </w:pPr>
            <w:r w:rsidDel="00000000" w:rsidR="00000000" w:rsidRPr="00000000">
              <w:rPr>
                <w:rFonts w:ascii="MS Gothic" w:cs="MS Gothic" w:eastAsia="MS Gothic" w:hAnsi="MS Gothic"/>
                <w:b w:val="1"/>
                <w:color w:val="1b1c1d"/>
                <w:rtl w:val="0"/>
              </w:rPr>
              <w:t xml:space="preserve">5.</w:t>
            </w:r>
            <w:r w:rsidDel="00000000" w:rsidR="00000000" w:rsidRPr="00000000">
              <w:rPr>
                <w:rFonts w:ascii="MS Gothic" w:cs="MS Gothic" w:eastAsia="MS Gothic" w:hAnsi="MS Gothic"/>
                <w:color w:val="1b1c1d"/>
                <w:rtl w:val="0"/>
              </w:rPr>
              <w:t xml:space="preserve"> Escape the city stress and recharge your body and mind. Our three-day all-inclusive package includes daily yoga, meditation, healthy meals, and nature walks in a peaceful forest setting. Limited spaces available.</w:t>
            </w:r>
          </w:p>
        </w:tc>
      </w:tr>
    </w:tbl>
    <w:p w:rsidR="00000000" w:rsidDel="00000000" w:rsidP="00000000" w:rsidRDefault="00000000" w:rsidRPr="00000000" w14:paraId="0000000A">
      <w:pPr>
        <w:spacing w:after="0" w:line="240" w:lineRule="auto"/>
        <w:rPr>
          <w:rFonts w:ascii="Arial" w:cs="Arial" w:eastAsia="Arial" w:hAnsi="Arial"/>
          <w:b w:val="1"/>
          <w:color w:val="1b1c1d"/>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Which advertisement is about...</w:t>
      </w:r>
    </w:p>
    <w:p w:rsidR="00000000" w:rsidDel="00000000" w:rsidP="00000000" w:rsidRDefault="00000000" w:rsidRPr="00000000" w14:paraId="0000000C">
      <w:pPr>
        <w:spacing w:after="0" w:line="240" w:lineRule="auto"/>
        <w:rPr>
          <w:rFonts w:ascii="Arial" w:cs="Arial" w:eastAsia="Arial" w:hAnsi="Arial"/>
          <w:b w:val="1"/>
          <w:color w:val="1b1c1d"/>
        </w:rPr>
      </w:pPr>
      <w:r w:rsidDel="00000000" w:rsidR="00000000" w:rsidRPr="00000000">
        <w:rPr>
          <w:rtl w:val="0"/>
        </w:rPr>
      </w:r>
    </w:p>
    <w:tbl>
      <w:tblPr>
        <w:tblStyle w:val="Table2"/>
        <w:tblW w:w="3948.0" w:type="dxa"/>
        <w:jc w:val="left"/>
        <w:tblLayout w:type="fixed"/>
        <w:tblLook w:val="0400"/>
      </w:tblPr>
      <w:tblGrid>
        <w:gridCol w:w="3948"/>
        <w:tblGridChange w:id="0">
          <w:tblGrid>
            <w:gridCol w:w="394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D">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A.</w:t>
            </w:r>
            <w:r w:rsidDel="00000000" w:rsidR="00000000" w:rsidRPr="00000000">
              <w:rPr>
                <w:rFonts w:ascii="Arial" w:cs="Arial" w:eastAsia="Arial" w:hAnsi="Arial"/>
                <w:color w:val="1b1c1d"/>
                <w:sz w:val="22"/>
                <w:szCs w:val="22"/>
                <w:rtl w:val="0"/>
              </w:rPr>
              <w:t xml:space="preserve"> a local fitness retreat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E">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B.</w:t>
            </w:r>
            <w:r w:rsidDel="00000000" w:rsidR="00000000" w:rsidRPr="00000000">
              <w:rPr>
                <w:rFonts w:ascii="Arial" w:cs="Arial" w:eastAsia="Arial" w:hAnsi="Arial"/>
                <w:color w:val="1b1c1d"/>
                <w:sz w:val="22"/>
                <w:szCs w:val="22"/>
                <w:rtl w:val="0"/>
              </w:rPr>
              <w:t xml:space="preserve"> a boxing studio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F">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C.</w:t>
            </w:r>
            <w:r w:rsidDel="00000000" w:rsidR="00000000" w:rsidRPr="00000000">
              <w:rPr>
                <w:rFonts w:ascii="Arial" w:cs="Arial" w:eastAsia="Arial" w:hAnsi="Arial"/>
                <w:color w:val="1b1c1d"/>
                <w:sz w:val="22"/>
                <w:szCs w:val="22"/>
                <w:rtl w:val="0"/>
              </w:rPr>
              <w:t xml:space="preserve"> a sports team uniform supplier</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0">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D.</w:t>
            </w:r>
            <w:r w:rsidDel="00000000" w:rsidR="00000000" w:rsidRPr="00000000">
              <w:rPr>
                <w:rFonts w:ascii="Arial" w:cs="Arial" w:eastAsia="Arial" w:hAnsi="Arial"/>
                <w:color w:val="1b1c1d"/>
                <w:sz w:val="22"/>
                <w:szCs w:val="22"/>
                <w:rtl w:val="0"/>
              </w:rPr>
              <w:t xml:space="preserve"> a baseball/softball training facility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1">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E.</w:t>
            </w:r>
            <w:r w:rsidDel="00000000" w:rsidR="00000000" w:rsidRPr="00000000">
              <w:rPr>
                <w:rFonts w:ascii="Arial" w:cs="Arial" w:eastAsia="Arial" w:hAnsi="Arial"/>
                <w:color w:val="1b1c1d"/>
                <w:sz w:val="22"/>
                <w:szCs w:val="22"/>
                <w:rtl w:val="0"/>
              </w:rPr>
              <w:t xml:space="preserve"> an outdoor hiking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2">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F.</w:t>
            </w:r>
            <w:r w:rsidDel="00000000" w:rsidR="00000000" w:rsidRPr="00000000">
              <w:rPr>
                <w:rFonts w:ascii="Arial" w:cs="Arial" w:eastAsia="Arial" w:hAnsi="Arial"/>
                <w:color w:val="1b1c1d"/>
                <w:sz w:val="22"/>
                <w:szCs w:val="22"/>
                <w:rtl w:val="0"/>
              </w:rPr>
              <w:t xml:space="preserve"> a golf club membership</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3">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G.</w:t>
            </w:r>
            <w:r w:rsidDel="00000000" w:rsidR="00000000" w:rsidRPr="00000000">
              <w:rPr>
                <w:rFonts w:ascii="Arial" w:cs="Arial" w:eastAsia="Arial" w:hAnsi="Arial"/>
                <w:color w:val="1b1c1d"/>
                <w:sz w:val="22"/>
                <w:szCs w:val="22"/>
                <w:rtl w:val="0"/>
              </w:rPr>
              <w:t xml:space="preserve"> a basketball coaching clinic</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4">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H.</w:t>
            </w:r>
            <w:r w:rsidDel="00000000" w:rsidR="00000000" w:rsidRPr="00000000">
              <w:rPr>
                <w:rFonts w:ascii="Arial" w:cs="Arial" w:eastAsia="Arial" w:hAnsi="Arial"/>
                <w:color w:val="1b1c1d"/>
                <w:sz w:val="22"/>
                <w:szCs w:val="22"/>
                <w:rtl w:val="0"/>
              </w:rPr>
              <w:t xml:space="preserve"> a martial arts supply store</w:t>
            </w:r>
          </w:p>
        </w:tc>
      </w:tr>
    </w:tbl>
    <w:p w:rsidR="00000000" w:rsidDel="00000000" w:rsidP="00000000" w:rsidRDefault="00000000" w:rsidRPr="00000000" w14:paraId="00000015">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2: Reading - Short Text</w:t>
      </w:r>
    </w:p>
    <w:p w:rsidR="00000000" w:rsidDel="00000000" w:rsidP="00000000" w:rsidRDefault="00000000" w:rsidRPr="00000000" w14:paraId="00000016">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 below. For questions (6-10) choose the correct answer (A, B, C or D).</w:t>
      </w:r>
    </w:p>
    <w:p w:rsidR="00000000" w:rsidDel="00000000" w:rsidP="00000000" w:rsidRDefault="00000000" w:rsidRPr="00000000" w14:paraId="00000018">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The Evolution of the Pole Vault</w:t>
      </w:r>
    </w:p>
    <w:p w:rsidR="00000000" w:rsidDel="00000000" w:rsidP="00000000" w:rsidRDefault="00000000" w:rsidRPr="00000000" w14:paraId="0000001A">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B">
      <w:pPr>
        <w:spacing w:after="24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The pole vault is an athletic event where a person uses a long, flexible pole as an aid to leap over a bar. Its history can be traced back to ancient Greece and Crete, where poles were used more for traversing obstacles like rivers or rough terrain rather than for competition. It wasn't until the mid-19th century that it was introduced as a competitive sport.</w:t>
      </w:r>
    </w:p>
    <w:p w:rsidR="00000000" w:rsidDel="00000000" w:rsidP="00000000" w:rsidRDefault="00000000" w:rsidRPr="00000000" w14:paraId="0000001C">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The evolution of the pole material is central to the event's history. Early poles were heavy and rigid, made of solid materials like ash or hickory. In the 20th century, lighter but still stiff poles made of bamboo became standard, allowing vaulters to achieve higher jumps. However, the biggest breakthrough came in the 1950s with the introduction of </w:t>
      </w:r>
      <w:r w:rsidDel="00000000" w:rsidR="00000000" w:rsidRPr="00000000">
        <w:rPr>
          <w:rFonts w:ascii="Arial" w:cs="Arial" w:eastAsia="Arial" w:hAnsi="Arial"/>
          <w:b w:val="1"/>
          <w:color w:val="1b1c1d"/>
          <w:rtl w:val="0"/>
        </w:rPr>
        <w:t xml:space="preserve">fibreglass poles</w:t>
      </w:r>
      <w:r w:rsidDel="00000000" w:rsidR="00000000" w:rsidRPr="00000000">
        <w:rPr>
          <w:rFonts w:ascii="Arial" w:cs="Arial" w:eastAsia="Arial" w:hAnsi="Arial"/>
          <w:color w:val="1b1c1d"/>
          <w:rtl w:val="0"/>
        </w:rPr>
        <w:t xml:space="preserve">.</w:t>
      </w:r>
    </w:p>
    <w:p w:rsidR="00000000" w:rsidDel="00000000" w:rsidP="00000000" w:rsidRDefault="00000000" w:rsidRPr="00000000" w14:paraId="0000001D">
      <w:pPr>
        <w:spacing w:after="24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Fibreglass revolutionized the event because its flexibility allows the vaulter to store kinetic energy during the run-up and bend the pole significantly, converting that stored energy into a massive vertical lift upon release. This technological leap immediately resulted in much higher world records. Today, elite vaulters regularly clear heights that were considered impossible just a few decades ago, proving that performance in this sport is heavily dependent on both athletic ability and technological innovation.</w:t>
      </w:r>
    </w:p>
    <w:p w:rsidR="00000000" w:rsidDel="00000000" w:rsidP="00000000" w:rsidRDefault="00000000" w:rsidRPr="00000000" w14:paraId="0000001E">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6. What was the original purpose of using poles in ancient times?</w:t>
      </w:r>
    </w:p>
    <w:p w:rsidR="00000000" w:rsidDel="00000000" w:rsidP="00000000" w:rsidRDefault="00000000" w:rsidRPr="00000000" w14:paraId="0000001F">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To measure the height of a jump in competition.</w:t>
      </w:r>
    </w:p>
    <w:p w:rsidR="00000000" w:rsidDel="00000000" w:rsidP="00000000" w:rsidRDefault="00000000" w:rsidRPr="00000000" w14:paraId="00000020">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To aid travel across natural obstacles like rivers.</w:t>
      </w:r>
    </w:p>
    <w:p w:rsidR="00000000" w:rsidDel="00000000" w:rsidP="00000000" w:rsidRDefault="00000000" w:rsidRPr="00000000" w14:paraId="00000021">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To train soldiers for military purposes.</w:t>
      </w:r>
    </w:p>
    <w:p w:rsidR="00000000" w:rsidDel="00000000" w:rsidP="00000000" w:rsidRDefault="00000000" w:rsidRPr="00000000" w14:paraId="00000022">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To assist in climbing tall structures.</w:t>
      </w:r>
    </w:p>
    <w:p w:rsidR="00000000" w:rsidDel="00000000" w:rsidP="00000000" w:rsidRDefault="00000000" w:rsidRPr="00000000" w14:paraId="00000023">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7. When was pole vaulting officially introduced as a competitive sport?</w:t>
      </w:r>
    </w:p>
    <w:p w:rsidR="00000000" w:rsidDel="00000000" w:rsidP="00000000" w:rsidRDefault="00000000" w:rsidRPr="00000000" w14:paraId="00000024">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In ancient Greece during the original Olympics.</w:t>
      </w:r>
    </w:p>
    <w:p w:rsidR="00000000" w:rsidDel="00000000" w:rsidP="00000000" w:rsidRDefault="00000000" w:rsidRPr="00000000" w14:paraId="00000025">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In the mid-19th century.</w:t>
      </w:r>
    </w:p>
    <w:p w:rsidR="00000000" w:rsidDel="00000000" w:rsidP="00000000" w:rsidRDefault="00000000" w:rsidRPr="00000000" w14:paraId="00000026">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When fibreglass poles were invented.</w:t>
      </w:r>
    </w:p>
    <w:p w:rsidR="00000000" w:rsidDel="00000000" w:rsidP="00000000" w:rsidRDefault="00000000" w:rsidRPr="00000000" w14:paraId="00000027">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At the beginning of the 20th century.</w:t>
      </w:r>
    </w:p>
    <w:p w:rsidR="00000000" w:rsidDel="00000000" w:rsidP="00000000" w:rsidRDefault="00000000" w:rsidRPr="00000000" w14:paraId="00000028">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8. What material marked the biggest technological advancement in the pole vault?</w:t>
      </w:r>
    </w:p>
    <w:p w:rsidR="00000000" w:rsidDel="00000000" w:rsidP="00000000" w:rsidRDefault="00000000" w:rsidRPr="00000000" w14:paraId="00000029">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Ash or hickory.</w:t>
      </w:r>
    </w:p>
    <w:p w:rsidR="00000000" w:rsidDel="00000000" w:rsidP="00000000" w:rsidRDefault="00000000" w:rsidRPr="00000000" w14:paraId="0000002A">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Bamboo.</w:t>
      </w:r>
    </w:p>
    <w:p w:rsidR="00000000" w:rsidDel="00000000" w:rsidP="00000000" w:rsidRDefault="00000000" w:rsidRPr="00000000" w14:paraId="0000002B">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Carbon fibre.</w:t>
      </w:r>
    </w:p>
    <w:p w:rsidR="00000000" w:rsidDel="00000000" w:rsidP="00000000" w:rsidRDefault="00000000" w:rsidRPr="00000000" w14:paraId="0000002C">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Fibreglass.</w:t>
      </w:r>
    </w:p>
    <w:p w:rsidR="00000000" w:rsidDel="00000000" w:rsidP="00000000" w:rsidRDefault="00000000" w:rsidRPr="00000000" w14:paraId="0000002D">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9. How did the key technological advancement affect the vaulter's action?</w:t>
      </w:r>
    </w:p>
    <w:p w:rsidR="00000000" w:rsidDel="00000000" w:rsidP="00000000" w:rsidRDefault="00000000" w:rsidRPr="00000000" w14:paraId="0000002E">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It made the pole heavier, increasing momentum.</w:t>
      </w:r>
    </w:p>
    <w:p w:rsidR="00000000" w:rsidDel="00000000" w:rsidP="00000000" w:rsidRDefault="00000000" w:rsidRPr="00000000" w14:paraId="0000002F">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It allowed the vaulter to run faster before the jump.</w:t>
      </w:r>
    </w:p>
    <w:p w:rsidR="00000000" w:rsidDel="00000000" w:rsidP="00000000" w:rsidRDefault="00000000" w:rsidRPr="00000000" w14:paraId="00000030">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Its flexibility allowed stored energy to be converted into vertical lift.</w:t>
      </w:r>
    </w:p>
    <w:p w:rsidR="00000000" w:rsidDel="00000000" w:rsidP="00000000" w:rsidRDefault="00000000" w:rsidRPr="00000000" w14:paraId="00000031">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It reduced the need for specialized training techniques.</w:t>
      </w:r>
    </w:p>
    <w:p w:rsidR="00000000" w:rsidDel="00000000" w:rsidP="00000000" w:rsidRDefault="00000000" w:rsidRPr="00000000" w14:paraId="00000032">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10. What does the text conclude about current performance in the pole vault?</w:t>
      </w:r>
    </w:p>
    <w:p w:rsidR="00000000" w:rsidDel="00000000" w:rsidP="00000000" w:rsidRDefault="00000000" w:rsidRPr="00000000" w14:paraId="00000033">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It is solely dependent on the strength of the athlete.</w:t>
      </w:r>
    </w:p>
    <w:p w:rsidR="00000000" w:rsidDel="00000000" w:rsidP="00000000" w:rsidRDefault="00000000" w:rsidRPr="00000000" w14:paraId="00000034">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It is limited by the current physical capabilities of humans.</w:t>
      </w:r>
    </w:p>
    <w:p w:rsidR="00000000" w:rsidDel="00000000" w:rsidP="00000000" w:rsidRDefault="00000000" w:rsidRPr="00000000" w14:paraId="00000035">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It relies equally on athletic ability and technological change.</w:t>
      </w:r>
    </w:p>
    <w:p w:rsidR="00000000" w:rsidDel="00000000" w:rsidP="00000000" w:rsidRDefault="00000000" w:rsidRPr="00000000" w14:paraId="00000036">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It has stopped improving since the fibreglass poles were introduced.</w:t>
      </w:r>
    </w:p>
    <w:p w:rsidR="00000000" w:rsidDel="00000000" w:rsidP="00000000" w:rsidRDefault="00000000" w:rsidRPr="00000000" w14:paraId="00000037">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3: Reading - Multiple Texts</w:t>
      </w:r>
    </w:p>
    <w:p w:rsidR="00000000" w:rsidDel="00000000" w:rsidP="00000000" w:rsidRDefault="00000000" w:rsidRPr="00000000" w14:paraId="00000039">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texts below. Match choices (A-H) to (11-16). There are two choices you do not need to use.</w:t>
      </w:r>
    </w:p>
    <w:p w:rsidR="00000000" w:rsidDel="00000000" w:rsidP="00000000" w:rsidRDefault="00000000" w:rsidRPr="00000000" w14:paraId="0000003B">
      <w:pPr>
        <w:spacing w:after="0" w:line="240" w:lineRule="auto"/>
        <w:rPr>
          <w:rFonts w:ascii="Arial" w:cs="Arial" w:eastAsia="Arial" w:hAnsi="Arial"/>
          <w:color w:val="1b1c1d"/>
        </w:rPr>
      </w:pPr>
      <w:r w:rsidDel="00000000" w:rsidR="00000000" w:rsidRPr="00000000">
        <w:rPr>
          <w:rtl w:val="0"/>
        </w:rPr>
      </w:r>
    </w:p>
    <w:tbl>
      <w:tblPr>
        <w:tblStyle w:val="Table3"/>
        <w:tblW w:w="9010.0" w:type="dxa"/>
        <w:jc w:val="left"/>
        <w:tblLayout w:type="fixed"/>
        <w:tblLook w:val="0400"/>
      </w:tblPr>
      <w:tblGrid>
        <w:gridCol w:w="4663"/>
        <w:gridCol w:w="4347"/>
        <w:tblGridChange w:id="0">
          <w:tblGrid>
            <w:gridCol w:w="4663"/>
            <w:gridCol w:w="434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C">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11. Tennis Scorekeeping</w:t>
            </w:r>
            <w:r w:rsidDel="00000000" w:rsidR="00000000" w:rsidRPr="00000000">
              <w:rPr>
                <w:rFonts w:ascii="Arial" w:cs="Arial" w:eastAsia="Arial" w:hAnsi="Arial"/>
                <w:color w:val="1b1c1d"/>
                <w:rtl w:val="0"/>
              </w:rPr>
              <w:t xml:space="preserve"> Tennis scoring can be confusing for newcomers because of its unusual terminology: the first point is 15, the second 30, the third 40, and the fourth wins the game. A tied score of 40-40 is called </w:t>
            </w:r>
            <w:r w:rsidDel="00000000" w:rsidR="00000000" w:rsidRPr="00000000">
              <w:rPr>
                <w:rFonts w:ascii="Arial" w:cs="Arial" w:eastAsia="Arial" w:hAnsi="Arial"/>
                <w:b w:val="1"/>
                <w:color w:val="1b1c1d"/>
                <w:rtl w:val="0"/>
              </w:rPr>
              <w:t xml:space="preserve">Deuce</w:t>
            </w:r>
            <w:r w:rsidDel="00000000" w:rsidR="00000000" w:rsidRPr="00000000">
              <w:rPr>
                <w:rFonts w:ascii="Arial" w:cs="Arial" w:eastAsia="Arial" w:hAnsi="Arial"/>
                <w:color w:val="1b1c1d"/>
                <w:rtl w:val="0"/>
              </w:rPr>
              <w:t xml:space="preserve">, and players must then win two consecutive points (Advantage and then Game) to win. This system is believed to originate from the use of clock faces to track the score in early times.</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D">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14. The 100-Meter Dash</w:t>
            </w:r>
            <w:r w:rsidDel="00000000" w:rsidR="00000000" w:rsidRPr="00000000">
              <w:rPr>
                <w:rFonts w:ascii="Arial" w:cs="Arial" w:eastAsia="Arial" w:hAnsi="Arial"/>
                <w:color w:val="1b1c1d"/>
                <w:rtl w:val="0"/>
              </w:rPr>
              <w:t xml:space="preserve"> The 100-meter dash is one of the most explosive events in athletics. It is usually over in less than ten seconds, and it is here that the concept of maximum human speed is explored. The race is often decided by the quality of the start, as athletes cannot recover from a poor reaction time. Because of its drama and brevity, the winner is usually declared the world's fastest person.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E">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12. Marathon Swimming</w:t>
            </w:r>
            <w:r w:rsidDel="00000000" w:rsidR="00000000" w:rsidRPr="00000000">
              <w:rPr>
                <w:rFonts w:ascii="Arial" w:cs="Arial" w:eastAsia="Arial" w:hAnsi="Arial"/>
                <w:color w:val="1b1c1d"/>
                <w:rtl w:val="0"/>
              </w:rPr>
              <w:t xml:space="preserve"> Marathon swimming is a long-distance event that typically takes place in open water, such as oceans, lakes, or rivers. Distances vary, but the official Olympic event is 10 kilometres. Unlike pool swimming, athletes must navigate currents, waves, and temperature changes. It requires not just stamina and strength, but also tactical awareness and mental resilience to endure the elements.</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F">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15. Jackie Robinson</w:t>
            </w:r>
            <w:r w:rsidDel="00000000" w:rsidR="00000000" w:rsidRPr="00000000">
              <w:rPr>
                <w:rFonts w:ascii="Arial" w:cs="Arial" w:eastAsia="Arial" w:hAnsi="Arial"/>
                <w:color w:val="1b1c1d"/>
                <w:rtl w:val="0"/>
              </w:rPr>
              <w:t xml:space="preserve"> Jackie Robinson broke the </w:t>
            </w:r>
            <w:r w:rsidDel="00000000" w:rsidR="00000000" w:rsidRPr="00000000">
              <w:rPr>
                <w:rFonts w:ascii="Arial" w:cs="Arial" w:eastAsia="Arial" w:hAnsi="Arial"/>
                <w:b w:val="1"/>
                <w:color w:val="1b1c1d"/>
                <w:rtl w:val="0"/>
              </w:rPr>
              <w:t xml:space="preserve">colour barrier</w:t>
            </w:r>
            <w:r w:rsidDel="00000000" w:rsidR="00000000" w:rsidRPr="00000000">
              <w:rPr>
                <w:rFonts w:ascii="Arial" w:cs="Arial" w:eastAsia="Arial" w:hAnsi="Arial"/>
                <w:color w:val="1b1c1d"/>
                <w:rtl w:val="0"/>
              </w:rPr>
              <w:t xml:space="preserve"> in Major League Baseball (MLB) when he joined the Brooklyn Dodgers in 1947. Before this, black players were excluded and forced to play in separate leagues. His debut was not only a defining moment for the sport but also a pivotal moment in the American Civil Rights movement, opening the door for countless minority athletes in all sports.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0">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13. Curling</w:t>
            </w:r>
            <w:r w:rsidDel="00000000" w:rsidR="00000000" w:rsidRPr="00000000">
              <w:rPr>
                <w:rFonts w:ascii="Arial" w:cs="Arial" w:eastAsia="Arial" w:hAnsi="Arial"/>
                <w:color w:val="1b1c1d"/>
                <w:rtl w:val="0"/>
              </w:rPr>
              <w:t xml:space="preserve"> Curling is a team sport played on ice. Two teams of four players slide heavy, polished granite stones towards a target area. Players sweep the ice in front of the stone to control its speed and direction—a process known as 'sweeping.' The strategy involved in placing and knocking out stones has led to curling often being nicknamed 'chess on ice.'</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1">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16. Why Athletes Wear Taping</w:t>
            </w:r>
            <w:r w:rsidDel="00000000" w:rsidR="00000000" w:rsidRPr="00000000">
              <w:rPr>
                <w:rFonts w:ascii="Arial" w:cs="Arial" w:eastAsia="Arial" w:hAnsi="Arial"/>
                <w:color w:val="1b1c1d"/>
                <w:rtl w:val="0"/>
              </w:rPr>
              <w:t xml:space="preserve"> Kinesiology tape, often seen in bright colours on athletes' shoulders or legs, is a therapeutic tape used for injury prevention and treatment. Its purpose is to support muscles and joints without limiting the range of motion. By lifting the skin, it is also thought to promote better blood circulation and reduce swelling in the affected area, speeding up recovery.</w:t>
            </w:r>
          </w:p>
        </w:tc>
      </w:tr>
    </w:tbl>
    <w:p w:rsidR="00000000" w:rsidDel="00000000" w:rsidP="00000000" w:rsidRDefault="00000000" w:rsidRPr="00000000" w14:paraId="00000042">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Which text ...</w:t>
      </w:r>
    </w:p>
    <w:p w:rsidR="00000000" w:rsidDel="00000000" w:rsidP="00000000" w:rsidRDefault="00000000" w:rsidRPr="00000000" w14:paraId="00000043">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provides a common nickname for a sport based on the level of planning it requires?</w:t>
      </w:r>
    </w:p>
    <w:p w:rsidR="00000000" w:rsidDel="00000000" w:rsidP="00000000" w:rsidRDefault="00000000" w:rsidRPr="00000000" w14:paraId="00000044">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describes a sport where environmental factors are as important as physical condition?</w:t>
      </w:r>
    </w:p>
    <w:p w:rsidR="00000000" w:rsidDel="00000000" w:rsidP="00000000" w:rsidRDefault="00000000" w:rsidRPr="00000000" w14:paraId="00000045">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explains the unusual terminology used in the scoring system of a game?</w:t>
      </w:r>
    </w:p>
    <w:p w:rsidR="00000000" w:rsidDel="00000000" w:rsidP="00000000" w:rsidRDefault="00000000" w:rsidRPr="00000000" w14:paraId="00000046">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discusses the use of a medical aid intended to assist in both movement and healing?</w:t>
      </w:r>
    </w:p>
    <w:p w:rsidR="00000000" w:rsidDel="00000000" w:rsidP="00000000" w:rsidRDefault="00000000" w:rsidRPr="00000000" w14:paraId="00000047">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E. focuses on an athlete whose participation was a turning point for social equality?</w:t>
      </w:r>
    </w:p>
    <w:p w:rsidR="00000000" w:rsidDel="00000000" w:rsidP="00000000" w:rsidRDefault="00000000" w:rsidRPr="00000000" w14:paraId="00000048">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 notes a very short event whose winner is given a hyperbolic title?</w:t>
      </w:r>
    </w:p>
    <w:p w:rsidR="00000000" w:rsidDel="00000000" w:rsidP="00000000" w:rsidRDefault="00000000" w:rsidRPr="00000000" w14:paraId="00000049">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G. explains how a game is structured with the use of a unique piece of equipment?</w:t>
      </w:r>
    </w:p>
    <w:p w:rsidR="00000000" w:rsidDel="00000000" w:rsidP="00000000" w:rsidRDefault="00000000" w:rsidRPr="00000000" w14:paraId="0000004A">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 details the training methods required for a specific type of high-altitude competition?</w:t>
      </w:r>
    </w:p>
    <w:p w:rsidR="00000000" w:rsidDel="00000000" w:rsidP="00000000" w:rsidRDefault="00000000" w:rsidRPr="00000000" w14:paraId="0000004B">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4: Reading - Gap-filling</w:t>
      </w:r>
    </w:p>
    <w:p w:rsidR="00000000" w:rsidDel="00000000" w:rsidP="00000000" w:rsidRDefault="00000000" w:rsidRPr="00000000" w14:paraId="0000004D">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 below. Choose from (A-H) the one which best fits each space (17-22). There are two choices you do not need to use.</w:t>
      </w:r>
    </w:p>
    <w:p w:rsidR="00000000" w:rsidDel="00000000" w:rsidP="00000000" w:rsidRDefault="00000000" w:rsidRPr="00000000" w14:paraId="0000004F">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The Role of the Modern Sports Agent</w:t>
      </w:r>
    </w:p>
    <w:p w:rsidR="00000000" w:rsidDel="00000000" w:rsidP="00000000" w:rsidRDefault="00000000" w:rsidRPr="00000000" w14:paraId="00000051">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The job of a sports agent has changed drastically since the amateur era. Originally, an agent's sole purpose ___</w:t>
      </w:r>
      <w:r w:rsidDel="00000000" w:rsidR="00000000" w:rsidRPr="00000000">
        <w:rPr>
          <w:rFonts w:ascii="Arial" w:cs="Arial" w:eastAsia="Arial" w:hAnsi="Arial"/>
          <w:b w:val="1"/>
          <w:color w:val="1b1c1d"/>
          <w:rtl w:val="0"/>
        </w:rPr>
        <w:t xml:space="preserve">(17)</w:t>
      </w:r>
      <w:r w:rsidDel="00000000" w:rsidR="00000000" w:rsidRPr="00000000">
        <w:rPr>
          <w:rFonts w:ascii="Arial" w:cs="Arial" w:eastAsia="Arial" w:hAnsi="Arial"/>
          <w:color w:val="1b1c1d"/>
          <w:rtl w:val="0"/>
        </w:rPr>
        <w:t xml:space="preserve">. Today, their responsibilities are complex and far-reaching, encompassing almost every aspect of an athlete's career.</w:t>
      </w:r>
    </w:p>
    <w:p w:rsidR="00000000" w:rsidDel="00000000" w:rsidP="00000000" w:rsidRDefault="00000000" w:rsidRPr="00000000" w14:paraId="00000053">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The most critical function remains contract negotiation. Agents negotiate with team owners and club management ___</w:t>
      </w:r>
      <w:r w:rsidDel="00000000" w:rsidR="00000000" w:rsidRPr="00000000">
        <w:rPr>
          <w:rFonts w:ascii="Arial" w:cs="Arial" w:eastAsia="Arial" w:hAnsi="Arial"/>
          <w:b w:val="1"/>
          <w:color w:val="1b1c1d"/>
          <w:rtl w:val="0"/>
        </w:rPr>
        <w:t xml:space="preserve">(18)</w:t>
      </w:r>
      <w:r w:rsidDel="00000000" w:rsidR="00000000" w:rsidRPr="00000000">
        <w:rPr>
          <w:rFonts w:ascii="Arial" w:cs="Arial" w:eastAsia="Arial" w:hAnsi="Arial"/>
          <w:color w:val="1b1c1d"/>
          <w:rtl w:val="0"/>
        </w:rPr>
        <w:t xml:space="preserve">. However, beyond the contract, the modern agent manages the athlete's personal brand.</w:t>
      </w:r>
    </w:p>
    <w:p w:rsidR="00000000" w:rsidDel="00000000" w:rsidP="00000000" w:rsidRDefault="00000000" w:rsidRPr="00000000" w14:paraId="00000054">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They work to secure lucrative sponsorship and endorsement deals, ___</w:t>
      </w:r>
      <w:r w:rsidDel="00000000" w:rsidR="00000000" w:rsidRPr="00000000">
        <w:rPr>
          <w:rFonts w:ascii="Arial" w:cs="Arial" w:eastAsia="Arial" w:hAnsi="Arial"/>
          <w:b w:val="1"/>
          <w:color w:val="1b1c1d"/>
          <w:rtl w:val="0"/>
        </w:rPr>
        <w:t xml:space="preserve">(19)</w:t>
      </w:r>
      <w:r w:rsidDel="00000000" w:rsidR="00000000" w:rsidRPr="00000000">
        <w:rPr>
          <w:rFonts w:ascii="Arial" w:cs="Arial" w:eastAsia="Arial" w:hAnsi="Arial"/>
          <w:color w:val="1b1c1d"/>
          <w:rtl w:val="0"/>
        </w:rPr>
        <w:t xml:space="preserve">. They also handle media relations, often serving as a buffer between the athlete and the press, ___</w:t>
      </w:r>
      <w:r w:rsidDel="00000000" w:rsidR="00000000" w:rsidRPr="00000000">
        <w:rPr>
          <w:rFonts w:ascii="Arial" w:cs="Arial" w:eastAsia="Arial" w:hAnsi="Arial"/>
          <w:b w:val="1"/>
          <w:color w:val="1b1c1d"/>
          <w:rtl w:val="0"/>
        </w:rPr>
        <w:t xml:space="preserve">(20)</w:t>
      </w:r>
      <w:r w:rsidDel="00000000" w:rsidR="00000000" w:rsidRPr="00000000">
        <w:rPr>
          <w:rFonts w:ascii="Arial" w:cs="Arial" w:eastAsia="Arial" w:hAnsi="Arial"/>
          <w:color w:val="1b1c1d"/>
          <w:rtl w:val="0"/>
        </w:rPr>
        <w:t xml:space="preserve">.</w:t>
      </w:r>
    </w:p>
    <w:p w:rsidR="00000000" w:rsidDel="00000000" w:rsidP="00000000" w:rsidRDefault="00000000" w:rsidRPr="00000000" w14:paraId="00000055">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Because of the high financial stakes, agents often employ a team of specialists, including accountants and lawyers, ___</w:t>
      </w:r>
      <w:r w:rsidDel="00000000" w:rsidR="00000000" w:rsidRPr="00000000">
        <w:rPr>
          <w:rFonts w:ascii="Arial" w:cs="Arial" w:eastAsia="Arial" w:hAnsi="Arial"/>
          <w:b w:val="1"/>
          <w:color w:val="1b1c1d"/>
          <w:rtl w:val="0"/>
        </w:rPr>
        <w:t xml:space="preserve">(21)</w:t>
      </w:r>
      <w:r w:rsidDel="00000000" w:rsidR="00000000" w:rsidRPr="00000000">
        <w:rPr>
          <w:rFonts w:ascii="Arial" w:cs="Arial" w:eastAsia="Arial" w:hAnsi="Arial"/>
          <w:color w:val="1b1c1d"/>
          <w:rtl w:val="0"/>
        </w:rPr>
        <w:t xml:space="preserve">. In this sense, the agent acts less like a single representative and more like the CEO of the athlete's professional life.</w:t>
      </w:r>
    </w:p>
    <w:p w:rsidR="00000000" w:rsidDel="00000000" w:rsidP="00000000" w:rsidRDefault="00000000" w:rsidRPr="00000000" w14:paraId="00000056">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As a result, successful athletes rely on their agents to maximize their earning potential and ___</w:t>
      </w:r>
      <w:r w:rsidDel="00000000" w:rsidR="00000000" w:rsidRPr="00000000">
        <w:rPr>
          <w:rFonts w:ascii="Arial" w:cs="Arial" w:eastAsia="Arial" w:hAnsi="Arial"/>
          <w:b w:val="1"/>
          <w:color w:val="1b1c1d"/>
          <w:rtl w:val="0"/>
        </w:rPr>
        <w:t xml:space="preserve">(22)</w:t>
      </w:r>
      <w:r w:rsidDel="00000000" w:rsidR="00000000" w:rsidRPr="00000000">
        <w:rPr>
          <w:rFonts w:ascii="Arial" w:cs="Arial" w:eastAsia="Arial" w:hAnsi="Arial"/>
          <w:color w:val="1b1c1d"/>
          <w:rtl w:val="0"/>
        </w:rPr>
        <w:t xml:space="preserve">.</w:t>
      </w:r>
    </w:p>
    <w:p w:rsidR="00000000" w:rsidDel="00000000" w:rsidP="00000000" w:rsidRDefault="00000000" w:rsidRPr="00000000" w14:paraId="00000057">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8">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ensuring the athlete’s financial and legal affairs are managed correctly.</w:t>
      </w:r>
    </w:p>
    <w:p w:rsidR="00000000" w:rsidDel="00000000" w:rsidP="00000000" w:rsidRDefault="00000000" w:rsidRPr="00000000" w14:paraId="00000059">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protecting the player from negative scrutiny or unnecessary distraction.</w:t>
      </w:r>
    </w:p>
    <w:p w:rsidR="00000000" w:rsidDel="00000000" w:rsidP="00000000" w:rsidRDefault="00000000" w:rsidRPr="00000000" w14:paraId="0000005A">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was to secure basic employment for the athlete.</w:t>
      </w:r>
    </w:p>
    <w:p w:rsidR="00000000" w:rsidDel="00000000" w:rsidP="00000000" w:rsidRDefault="00000000" w:rsidRPr="00000000" w14:paraId="0000005B">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to ensure the player is receiving the highest possible salary and best working conditions.</w:t>
      </w:r>
    </w:p>
    <w:p w:rsidR="00000000" w:rsidDel="00000000" w:rsidP="00000000" w:rsidRDefault="00000000" w:rsidRPr="00000000" w14:paraId="0000005C">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E. helping to build an image that appeals to major corporations.</w:t>
      </w:r>
    </w:p>
    <w:p w:rsidR="00000000" w:rsidDel="00000000" w:rsidP="00000000" w:rsidRDefault="00000000" w:rsidRPr="00000000" w14:paraId="0000005D">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 This is crucial for securing the athlete's long-term financial stability.</w:t>
      </w:r>
    </w:p>
    <w:p w:rsidR="00000000" w:rsidDel="00000000" w:rsidP="00000000" w:rsidRDefault="00000000" w:rsidRPr="00000000" w14:paraId="0000005E">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G. as they often receive a large percentage of the player's salary.</w:t>
      </w:r>
    </w:p>
    <w:p w:rsidR="00000000" w:rsidDel="00000000" w:rsidP="00000000" w:rsidRDefault="00000000" w:rsidRPr="00000000" w14:paraId="0000005F">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 ensure they have a stable and manageable public image.</w:t>
      </w:r>
    </w:p>
    <w:p w:rsidR="00000000" w:rsidDel="00000000" w:rsidP="00000000" w:rsidRDefault="00000000" w:rsidRPr="00000000" w14:paraId="0000006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sha"/>
  <w:font w:name="MS Gothic"/>
  <w:font w:name="Aptos"/>
  <w:font w:name="Play">
    <w:embedRegular w:fontKey="{00000000-0000-0000-0000-000000000000}" r:id="rId1" w:subsetted="0"/>
    <w:embedBold w:fontKey="{00000000-0000-0000-0000-000000000000}" r:id="rId2" w:subsetted="0"/>
  </w:font>
  <w:font w:name="Libre Baskerville">
    <w:embedRegular w:fontKey="{00000000-0000-0000-0000-000000000000}" r:id="rId3" w:subsetted="0"/>
    <w:embedBold w:fontKey="{00000000-0000-0000-0000-000000000000}" r:id="rId4" w:subsetted="0"/>
    <w:embedItalic w:fontKey="{00000000-0000-0000-0000-000000000000}" r:id="rId5" w:subsetted="0"/>
  </w:font>
  <w:font w:name="Felix Titling"/>
  <w:font w:name="Skee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U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263242"/>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263242"/>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263242"/>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263242"/>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263242"/>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263242"/>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263242"/>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263242"/>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263242"/>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263242"/>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263242"/>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263242"/>
    <w:rPr>
      <w:rFonts w:cstheme="majorBidi" w:eastAsiaTheme="majorEastAsia"/>
      <w:color w:val="272727" w:themeColor="text1" w:themeTint="0000D8"/>
    </w:rPr>
  </w:style>
  <w:style w:type="character" w:styleId="a4" w:customStyle="1">
    <w:name w:val="Заголовок Знак"/>
    <w:basedOn w:val="a0"/>
    <w:link w:val="a3"/>
    <w:uiPriority w:val="10"/>
    <w:rsid w:val="00263242"/>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263242"/>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263242"/>
    <w:pPr>
      <w:spacing w:before="160"/>
      <w:jc w:val="center"/>
    </w:pPr>
    <w:rPr>
      <w:i w:val="1"/>
      <w:iCs w:val="1"/>
      <w:color w:val="404040" w:themeColor="text1" w:themeTint="0000BF"/>
    </w:rPr>
  </w:style>
  <w:style w:type="character" w:styleId="22" w:customStyle="1">
    <w:name w:val="Цитата 2 Знак"/>
    <w:basedOn w:val="a0"/>
    <w:link w:val="21"/>
    <w:uiPriority w:val="29"/>
    <w:rsid w:val="00263242"/>
    <w:rPr>
      <w:i w:val="1"/>
      <w:iCs w:val="1"/>
      <w:color w:val="404040" w:themeColor="text1" w:themeTint="0000BF"/>
    </w:rPr>
  </w:style>
  <w:style w:type="paragraph" w:styleId="a7">
    <w:name w:val="List Paragraph"/>
    <w:basedOn w:val="a"/>
    <w:uiPriority w:val="34"/>
    <w:qFormat w:val="1"/>
    <w:rsid w:val="00263242"/>
    <w:pPr>
      <w:ind w:left="720"/>
      <w:contextualSpacing w:val="1"/>
    </w:pPr>
  </w:style>
  <w:style w:type="character" w:styleId="a8">
    <w:name w:val="Intense Emphasis"/>
    <w:basedOn w:val="a0"/>
    <w:uiPriority w:val="21"/>
    <w:qFormat w:val="1"/>
    <w:rsid w:val="00263242"/>
    <w:rPr>
      <w:i w:val="1"/>
      <w:iCs w:val="1"/>
      <w:color w:val="0f4761" w:themeColor="accent1" w:themeShade="0000BF"/>
    </w:rPr>
  </w:style>
  <w:style w:type="paragraph" w:styleId="a9">
    <w:name w:val="Intense Quote"/>
    <w:basedOn w:val="a"/>
    <w:next w:val="a"/>
    <w:link w:val="aa"/>
    <w:uiPriority w:val="30"/>
    <w:qFormat w:val="1"/>
    <w:rsid w:val="0026324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263242"/>
    <w:rPr>
      <w:i w:val="1"/>
      <w:iCs w:val="1"/>
      <w:color w:val="0f4761" w:themeColor="accent1" w:themeShade="0000BF"/>
    </w:rPr>
  </w:style>
  <w:style w:type="character" w:styleId="ab">
    <w:name w:val="Intense Reference"/>
    <w:basedOn w:val="a0"/>
    <w:uiPriority w:val="32"/>
    <w:qFormat w:val="1"/>
    <w:rsid w:val="0026324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ibreBaskerville-regular.ttf"/><Relationship Id="rId4" Type="http://schemas.openxmlformats.org/officeDocument/2006/relationships/font" Target="fonts/LibreBaskerville-bold.ttf"/><Relationship Id="rId5" Type="http://schemas.openxmlformats.org/officeDocument/2006/relationships/font" Target="fonts/LibreBaskerville-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0I2ykdXPwjLBhKsWlSFe/K9Llw==">CgMxLjA4AHIhMTdvN1E2TTVCX0Y3WWxMS1o1N0JJZGs1c2pmaFlrNWFs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2025-10-18T16:08:00Z</dcterms:created>
  <dc:creator>Гришко Сергей</dc:creator>
</cp:coreProperties>
</file>